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736B" w14:textId="77777777" w:rsidR="008E3B04" w:rsidRPr="00F20914" w:rsidRDefault="008E3B04" w:rsidP="00F20914">
      <w:pPr>
        <w:rPr>
          <w:rFonts w:ascii="Bookman Old Style" w:hAnsi="Bookman Old Style" w:cs="Tahoma"/>
          <w:b/>
          <w:color w:val="0000FF"/>
          <w:sz w:val="32"/>
          <w:szCs w:val="32"/>
        </w:rPr>
      </w:pPr>
      <w:r w:rsidRPr="00F20914">
        <w:rPr>
          <w:noProof/>
        </w:rPr>
        <w:drawing>
          <wp:anchor distT="0" distB="0" distL="114300" distR="114300" simplePos="0" relativeHeight="251659264" behindDoc="0" locked="0" layoutInCell="1" allowOverlap="1" wp14:anchorId="08565DC9" wp14:editId="7458A72E">
            <wp:simplePos x="0" y="0"/>
            <wp:positionH relativeFrom="column">
              <wp:posOffset>2447925</wp:posOffset>
            </wp:positionH>
            <wp:positionV relativeFrom="paragraph">
              <wp:posOffset>10160</wp:posOffset>
            </wp:positionV>
            <wp:extent cx="1371600" cy="1143000"/>
            <wp:effectExtent l="0" t="0" r="0" b="0"/>
            <wp:wrapTight wrapText="bothSides">
              <wp:wrapPolygon edited="0">
                <wp:start x="8400" y="360"/>
                <wp:lineTo x="6600" y="1440"/>
                <wp:lineTo x="2700" y="5400"/>
                <wp:lineTo x="1800" y="15480"/>
                <wp:lineTo x="600" y="18000"/>
                <wp:lineTo x="1500" y="20880"/>
                <wp:lineTo x="19800" y="20880"/>
                <wp:lineTo x="20700" y="18360"/>
                <wp:lineTo x="18600" y="12600"/>
                <wp:lineTo x="18900" y="5760"/>
                <wp:lineTo x="15000" y="1800"/>
                <wp:lineTo x="13200" y="360"/>
                <wp:lineTo x="8400" y="3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BC787" w14:textId="77777777" w:rsidR="008E3B04" w:rsidRPr="00F20914" w:rsidRDefault="008E3B04" w:rsidP="00F20914">
      <w:pPr>
        <w:rPr>
          <w:rFonts w:ascii="Bookman Old Style" w:hAnsi="Bookman Old Style" w:cs="Tahoma"/>
          <w:b/>
          <w:color w:val="0000FF"/>
          <w:sz w:val="32"/>
          <w:szCs w:val="32"/>
        </w:rPr>
      </w:pPr>
    </w:p>
    <w:p w14:paraId="64D28951" w14:textId="77777777" w:rsidR="008E3B04" w:rsidRPr="00F20914" w:rsidRDefault="008E3B04" w:rsidP="00F20914">
      <w:pPr>
        <w:rPr>
          <w:rFonts w:ascii="Bookman Old Style" w:hAnsi="Bookman Old Style" w:cs="Tahoma"/>
          <w:b/>
          <w:color w:val="0000FF"/>
          <w:sz w:val="32"/>
          <w:szCs w:val="32"/>
        </w:rPr>
      </w:pPr>
    </w:p>
    <w:p w14:paraId="7BEACB41" w14:textId="77777777" w:rsidR="008E3B04" w:rsidRPr="00F20914" w:rsidRDefault="008E3B04" w:rsidP="00F20914">
      <w:pPr>
        <w:jc w:val="center"/>
        <w:rPr>
          <w:rFonts w:ascii="Bookman Old Style" w:hAnsi="Bookman Old Style" w:cs="Tahoma"/>
          <w:b/>
          <w:color w:val="0000FF"/>
          <w:sz w:val="32"/>
          <w:szCs w:val="32"/>
        </w:rPr>
      </w:pPr>
      <w:r w:rsidRPr="00F20914">
        <w:rPr>
          <w:rFonts w:ascii="Bookman Old Style" w:hAnsi="Bookman Old Style" w:cs="Tahoma"/>
          <w:b/>
          <w:color w:val="0000FF"/>
          <w:sz w:val="32"/>
          <w:szCs w:val="32"/>
        </w:rPr>
        <w:t>EAST AFRICAN COMMUNITY</w:t>
      </w:r>
    </w:p>
    <w:p w14:paraId="79846CDA" w14:textId="77777777" w:rsidR="008E3B04" w:rsidRPr="00F20914" w:rsidRDefault="008E3B04" w:rsidP="00F20914">
      <w:pPr>
        <w:spacing w:line="360" w:lineRule="auto"/>
        <w:jc w:val="center"/>
        <w:rPr>
          <w:rFonts w:ascii="Bookman Old Style" w:hAnsi="Bookman Old Style" w:cs="Tahoma"/>
          <w:b/>
          <w:sz w:val="32"/>
          <w:szCs w:val="32"/>
        </w:rPr>
      </w:pPr>
      <w:r w:rsidRPr="00F20914">
        <w:rPr>
          <w:rFonts w:ascii="Bookman Old Style" w:hAnsi="Bookman Old Style" w:cs="Tahoma"/>
          <w:b/>
          <w:sz w:val="32"/>
          <w:szCs w:val="32"/>
        </w:rPr>
        <w:t>EAST AFRICAN LEGISLATIVE ASSEMBLY</w:t>
      </w:r>
    </w:p>
    <w:p w14:paraId="6850EB4B" w14:textId="5EFF8619" w:rsidR="008E3B04" w:rsidRPr="00F20914" w:rsidRDefault="008E3B04" w:rsidP="00F20914">
      <w:pPr>
        <w:spacing w:line="360" w:lineRule="auto"/>
        <w:jc w:val="both"/>
        <w:rPr>
          <w:rFonts w:ascii="Tahoma" w:hAnsi="Tahoma" w:cs="Tahoma"/>
          <w:b/>
          <w:caps/>
          <w:sz w:val="26"/>
          <w:szCs w:val="26"/>
        </w:rPr>
      </w:pPr>
      <w:r w:rsidRPr="00F20914">
        <w:rPr>
          <w:rFonts w:ascii="Tahoma" w:hAnsi="Tahoma" w:cs="Tahoma"/>
          <w:b/>
          <w:caps/>
          <w:sz w:val="26"/>
          <w:szCs w:val="26"/>
        </w:rPr>
        <w:t xml:space="preserve">Welcoming </w:t>
      </w:r>
      <w:r w:rsidR="00B47BF7" w:rsidRPr="00F20914">
        <w:rPr>
          <w:rFonts w:ascii="Tahoma" w:hAnsi="Tahoma" w:cs="Tahoma"/>
          <w:b/>
          <w:caps/>
          <w:sz w:val="26"/>
          <w:szCs w:val="26"/>
        </w:rPr>
        <w:t>remarks</w:t>
      </w:r>
      <w:r w:rsidRPr="00F20914">
        <w:rPr>
          <w:rFonts w:ascii="Tahoma" w:hAnsi="Tahoma" w:cs="Tahoma"/>
          <w:b/>
          <w:caps/>
          <w:sz w:val="26"/>
          <w:szCs w:val="26"/>
        </w:rPr>
        <w:t xml:space="preserve"> by RT. Hon. </w:t>
      </w:r>
      <w:r w:rsidR="004350C7">
        <w:rPr>
          <w:rFonts w:ascii="Tahoma" w:hAnsi="Tahoma" w:cs="Tahoma"/>
          <w:b/>
          <w:caps/>
          <w:sz w:val="26"/>
          <w:szCs w:val="26"/>
        </w:rPr>
        <w:t>JOSEPH nTAKIRUTIMANA</w:t>
      </w:r>
      <w:r w:rsidR="00177FD3" w:rsidRPr="00F20914">
        <w:rPr>
          <w:rFonts w:ascii="Tahoma" w:hAnsi="Tahoma" w:cs="Tahoma"/>
          <w:b/>
          <w:caps/>
          <w:sz w:val="26"/>
          <w:szCs w:val="26"/>
        </w:rPr>
        <w:t>,</w:t>
      </w:r>
      <w:r w:rsidRPr="00F20914">
        <w:rPr>
          <w:rFonts w:ascii="Tahoma" w:hAnsi="Tahoma" w:cs="Tahoma"/>
          <w:b/>
          <w:caps/>
          <w:sz w:val="26"/>
          <w:szCs w:val="26"/>
        </w:rPr>
        <w:t xml:space="preserve"> Speaker of EALA at the address of H.E. </w:t>
      </w:r>
      <w:r w:rsidR="004350C7">
        <w:rPr>
          <w:rFonts w:ascii="Tahoma" w:hAnsi="Tahoma" w:cs="Tahoma"/>
          <w:b/>
          <w:caps/>
          <w:sz w:val="26"/>
          <w:szCs w:val="26"/>
        </w:rPr>
        <w:t xml:space="preserve">HON EVARISTE NDASHIMIYE, </w:t>
      </w:r>
      <w:r w:rsidRPr="00F20914">
        <w:rPr>
          <w:rFonts w:ascii="Tahoma" w:hAnsi="Tahoma" w:cs="Tahoma"/>
          <w:b/>
          <w:caps/>
          <w:sz w:val="26"/>
          <w:szCs w:val="26"/>
        </w:rPr>
        <w:t xml:space="preserve">PRESIDENT OF </w:t>
      </w:r>
      <w:r w:rsidR="004350C7">
        <w:rPr>
          <w:rFonts w:ascii="Tahoma" w:hAnsi="Tahoma" w:cs="Tahoma"/>
          <w:b/>
          <w:caps/>
          <w:sz w:val="26"/>
          <w:szCs w:val="26"/>
        </w:rPr>
        <w:t>THE REPUBLIC OF BURUNDI</w:t>
      </w:r>
      <w:r w:rsidR="00B47BF7" w:rsidRPr="00F20914">
        <w:rPr>
          <w:rFonts w:ascii="Tahoma" w:hAnsi="Tahoma" w:cs="Tahoma"/>
          <w:b/>
          <w:caps/>
          <w:sz w:val="26"/>
          <w:szCs w:val="26"/>
        </w:rPr>
        <w:t xml:space="preserve"> and chairman of the </w:t>
      </w:r>
      <w:r w:rsidR="004350C7">
        <w:rPr>
          <w:rFonts w:ascii="Tahoma" w:hAnsi="Tahoma" w:cs="Tahoma"/>
          <w:b/>
          <w:caps/>
          <w:sz w:val="26"/>
          <w:szCs w:val="26"/>
        </w:rPr>
        <w:t>EAST AFRICAN COMMUNITY HEADS OF STATE SUMMIT MARCH 28</w:t>
      </w:r>
      <w:r w:rsidR="004350C7" w:rsidRPr="004350C7">
        <w:rPr>
          <w:rFonts w:ascii="Tahoma" w:hAnsi="Tahoma" w:cs="Tahoma"/>
          <w:b/>
          <w:caps/>
          <w:sz w:val="26"/>
          <w:szCs w:val="26"/>
          <w:vertAlign w:val="superscript"/>
        </w:rPr>
        <w:t>TH</w:t>
      </w:r>
      <w:r w:rsidR="004350C7">
        <w:rPr>
          <w:rFonts w:ascii="Tahoma" w:hAnsi="Tahoma" w:cs="Tahoma"/>
          <w:b/>
          <w:caps/>
          <w:sz w:val="26"/>
          <w:szCs w:val="26"/>
        </w:rPr>
        <w:t xml:space="preserve"> </w:t>
      </w:r>
      <w:r w:rsidRPr="00F20914">
        <w:rPr>
          <w:rFonts w:ascii="Tahoma" w:hAnsi="Tahoma" w:cs="Tahoma"/>
          <w:b/>
          <w:caps/>
          <w:sz w:val="26"/>
          <w:szCs w:val="26"/>
        </w:rPr>
        <w:t>201</w:t>
      </w:r>
      <w:r w:rsidR="00B47BF7" w:rsidRPr="00F20914">
        <w:rPr>
          <w:rFonts w:ascii="Tahoma" w:hAnsi="Tahoma" w:cs="Tahoma"/>
          <w:b/>
          <w:caps/>
          <w:sz w:val="26"/>
          <w:szCs w:val="26"/>
        </w:rPr>
        <w:t>9</w:t>
      </w:r>
      <w:r w:rsidRPr="00F20914">
        <w:rPr>
          <w:rFonts w:ascii="Tahoma" w:hAnsi="Tahoma" w:cs="Tahoma"/>
          <w:b/>
          <w:caps/>
          <w:sz w:val="26"/>
          <w:szCs w:val="26"/>
        </w:rPr>
        <w:t xml:space="preserve">, </w:t>
      </w:r>
      <w:r w:rsidR="004350C7">
        <w:rPr>
          <w:rFonts w:ascii="Tahoma" w:hAnsi="Tahoma" w:cs="Tahoma"/>
          <w:b/>
          <w:caps/>
          <w:sz w:val="26"/>
          <w:szCs w:val="26"/>
        </w:rPr>
        <w:t>NATIONAL ASSEMBLY, BURUNDI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7"/>
      </w:tblGrid>
      <w:tr w:rsidR="00F20914" w:rsidRPr="00F20914" w14:paraId="019AEC26" w14:textId="77777777" w:rsidTr="00573BD0">
        <w:trPr>
          <w:trHeight w:val="116"/>
        </w:trPr>
        <w:tc>
          <w:tcPr>
            <w:tcW w:w="913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35F7F15" w14:textId="77777777" w:rsidR="008E3B04" w:rsidRPr="00F20914" w:rsidRDefault="008E3B04" w:rsidP="00F20914">
            <w:pPr>
              <w:pStyle w:val="NoSpacing"/>
            </w:pPr>
          </w:p>
        </w:tc>
      </w:tr>
    </w:tbl>
    <w:p w14:paraId="0878492C" w14:textId="77777777" w:rsidR="004522AA" w:rsidRPr="00F20914" w:rsidRDefault="004522AA" w:rsidP="00F20914">
      <w:pPr>
        <w:pStyle w:val="NoSpacing"/>
      </w:pPr>
    </w:p>
    <w:p w14:paraId="5185C819" w14:textId="62926926" w:rsidR="004522AA" w:rsidRPr="00F00034" w:rsidRDefault="008E3B04" w:rsidP="00F2091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F00034">
        <w:rPr>
          <w:rFonts w:ascii="Tahoma" w:hAnsi="Tahoma" w:cs="Tahoma"/>
          <w:b/>
          <w:sz w:val="28"/>
          <w:szCs w:val="28"/>
        </w:rPr>
        <w:t>Your Excellency</w:t>
      </w:r>
      <w:r w:rsidRPr="00F00034">
        <w:rPr>
          <w:rFonts w:ascii="Tahoma" w:hAnsi="Tahoma" w:cs="Tahoma"/>
          <w:sz w:val="28"/>
          <w:szCs w:val="28"/>
        </w:rPr>
        <w:t xml:space="preserve">, </w:t>
      </w:r>
      <w:r w:rsidR="004522AA" w:rsidRPr="00F00034">
        <w:rPr>
          <w:rFonts w:ascii="Tahoma" w:hAnsi="Tahoma" w:cs="Tahoma"/>
          <w:sz w:val="28"/>
          <w:szCs w:val="28"/>
        </w:rPr>
        <w:t xml:space="preserve">I am pleased to welcome you to the </w:t>
      </w:r>
      <w:r w:rsidR="004350C7" w:rsidRPr="00F00034">
        <w:rPr>
          <w:rFonts w:ascii="Tahoma" w:hAnsi="Tahoma" w:cs="Tahoma"/>
          <w:sz w:val="28"/>
          <w:szCs w:val="28"/>
        </w:rPr>
        <w:t>3</w:t>
      </w:r>
      <w:r w:rsidR="004350C7" w:rsidRPr="00F00034">
        <w:rPr>
          <w:rFonts w:ascii="Tahoma" w:hAnsi="Tahoma" w:cs="Tahoma"/>
          <w:sz w:val="28"/>
          <w:szCs w:val="28"/>
          <w:vertAlign w:val="superscript"/>
        </w:rPr>
        <w:t>rd</w:t>
      </w:r>
      <w:r w:rsidR="004350C7" w:rsidRPr="00F00034">
        <w:rPr>
          <w:rFonts w:ascii="Tahoma" w:hAnsi="Tahoma" w:cs="Tahoma"/>
          <w:sz w:val="28"/>
          <w:szCs w:val="28"/>
        </w:rPr>
        <w:t xml:space="preserve"> Meeting of the 1</w:t>
      </w:r>
      <w:r w:rsidR="004350C7" w:rsidRPr="00F00034">
        <w:rPr>
          <w:rFonts w:ascii="Tahoma" w:hAnsi="Tahoma" w:cs="Tahoma"/>
          <w:sz w:val="28"/>
          <w:szCs w:val="28"/>
          <w:vertAlign w:val="superscript"/>
        </w:rPr>
        <w:t>st</w:t>
      </w:r>
      <w:r w:rsidR="004350C7" w:rsidRPr="00F00034">
        <w:rPr>
          <w:rFonts w:ascii="Tahoma" w:hAnsi="Tahoma" w:cs="Tahoma"/>
          <w:sz w:val="28"/>
          <w:szCs w:val="28"/>
        </w:rPr>
        <w:t xml:space="preserve"> Session of the 5</w:t>
      </w:r>
      <w:r w:rsidR="004350C7" w:rsidRPr="00F00034">
        <w:rPr>
          <w:rFonts w:ascii="Tahoma" w:hAnsi="Tahoma" w:cs="Tahoma"/>
          <w:sz w:val="28"/>
          <w:szCs w:val="28"/>
          <w:vertAlign w:val="superscript"/>
        </w:rPr>
        <w:t>th</w:t>
      </w:r>
      <w:r w:rsidR="004350C7" w:rsidRPr="00F00034">
        <w:rPr>
          <w:rFonts w:ascii="Tahoma" w:hAnsi="Tahoma" w:cs="Tahoma"/>
          <w:sz w:val="28"/>
          <w:szCs w:val="28"/>
        </w:rPr>
        <w:t xml:space="preserve"> </w:t>
      </w:r>
      <w:r w:rsidR="004522AA" w:rsidRPr="00F00034">
        <w:rPr>
          <w:rFonts w:ascii="Tahoma" w:hAnsi="Tahoma" w:cs="Tahoma"/>
          <w:sz w:val="28"/>
          <w:szCs w:val="28"/>
        </w:rPr>
        <w:t xml:space="preserve">Assembly, which </w:t>
      </w:r>
      <w:r w:rsidR="004350C7" w:rsidRPr="00F00034">
        <w:rPr>
          <w:rFonts w:ascii="Tahoma" w:hAnsi="Tahoma" w:cs="Tahoma"/>
          <w:sz w:val="28"/>
          <w:szCs w:val="28"/>
        </w:rPr>
        <w:t>commence</w:t>
      </w:r>
      <w:r w:rsidR="00D574FA">
        <w:rPr>
          <w:rFonts w:ascii="Tahoma" w:hAnsi="Tahoma" w:cs="Tahoma"/>
          <w:sz w:val="28"/>
          <w:szCs w:val="28"/>
        </w:rPr>
        <w:t xml:space="preserve">d yesterday, </w:t>
      </w:r>
      <w:r w:rsidR="004522AA" w:rsidRPr="00F00034">
        <w:rPr>
          <w:rFonts w:ascii="Tahoma" w:hAnsi="Tahoma" w:cs="Tahoma"/>
          <w:sz w:val="28"/>
          <w:szCs w:val="28"/>
        </w:rPr>
        <w:t xml:space="preserve">here in </w:t>
      </w:r>
      <w:r w:rsidR="001C1FE2" w:rsidRPr="00F00034">
        <w:rPr>
          <w:rFonts w:ascii="Tahoma" w:hAnsi="Tahoma" w:cs="Tahoma"/>
          <w:sz w:val="28"/>
          <w:szCs w:val="28"/>
        </w:rPr>
        <w:t xml:space="preserve">this beautiful </w:t>
      </w:r>
      <w:r w:rsidR="004350C7" w:rsidRPr="00F00034">
        <w:rPr>
          <w:rFonts w:ascii="Tahoma" w:hAnsi="Tahoma" w:cs="Tahoma"/>
          <w:sz w:val="28"/>
          <w:szCs w:val="28"/>
        </w:rPr>
        <w:t>City of Bujumbura.</w:t>
      </w:r>
      <w:r w:rsidR="004522AA" w:rsidRPr="00F00034">
        <w:rPr>
          <w:rFonts w:ascii="Tahoma" w:hAnsi="Tahoma" w:cs="Tahoma"/>
          <w:sz w:val="28"/>
          <w:szCs w:val="28"/>
        </w:rPr>
        <w:t xml:space="preserve">  </w:t>
      </w:r>
      <w:r w:rsidR="004350C7" w:rsidRPr="00F00034">
        <w:rPr>
          <w:rFonts w:ascii="Tahoma" w:hAnsi="Tahoma" w:cs="Tahoma"/>
          <w:sz w:val="28"/>
          <w:szCs w:val="28"/>
        </w:rPr>
        <w:t xml:space="preserve">On the </w:t>
      </w:r>
      <w:r w:rsidR="004522AA" w:rsidRPr="00F00034">
        <w:rPr>
          <w:rFonts w:ascii="Tahoma" w:hAnsi="Tahoma" w:cs="Tahoma"/>
          <w:sz w:val="28"/>
          <w:szCs w:val="28"/>
        </w:rPr>
        <w:t xml:space="preserve">outset, I take the singular opportunity on behalf of the Members of EALA and on my own behalf to bring very warm greetings from the people of East Africa.   </w:t>
      </w:r>
    </w:p>
    <w:p w14:paraId="5F3F8DCC" w14:textId="77777777" w:rsidR="004350C7" w:rsidRPr="00F00034" w:rsidRDefault="004350C7" w:rsidP="00F2091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14:paraId="320A1FE3" w14:textId="3A63F3A3" w:rsidR="008E3B04" w:rsidRPr="00F00034" w:rsidRDefault="004522AA" w:rsidP="00F2091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F00034">
        <w:rPr>
          <w:rFonts w:ascii="Tahoma" w:hAnsi="Tahoma" w:cs="Tahoma"/>
          <w:sz w:val="28"/>
          <w:szCs w:val="28"/>
        </w:rPr>
        <w:t>We</w:t>
      </w:r>
      <w:r w:rsidR="00D574FA">
        <w:rPr>
          <w:rFonts w:ascii="Tahoma" w:hAnsi="Tahoma" w:cs="Tahoma"/>
          <w:sz w:val="28"/>
          <w:szCs w:val="28"/>
        </w:rPr>
        <w:t>,</w:t>
      </w:r>
      <w:r w:rsidRPr="00F00034">
        <w:rPr>
          <w:rFonts w:ascii="Tahoma" w:hAnsi="Tahoma" w:cs="Tahoma"/>
          <w:sz w:val="28"/>
          <w:szCs w:val="28"/>
        </w:rPr>
        <w:t xml:space="preserve"> the </w:t>
      </w:r>
      <w:r w:rsidR="004350C7" w:rsidRPr="00F00034">
        <w:rPr>
          <w:rFonts w:ascii="Tahoma" w:hAnsi="Tahoma" w:cs="Tahoma"/>
          <w:sz w:val="28"/>
          <w:szCs w:val="28"/>
        </w:rPr>
        <w:t>5</w:t>
      </w:r>
      <w:r w:rsidR="004350C7" w:rsidRPr="00F00034">
        <w:rPr>
          <w:rFonts w:ascii="Tahoma" w:hAnsi="Tahoma" w:cs="Tahoma"/>
          <w:sz w:val="28"/>
          <w:szCs w:val="28"/>
          <w:vertAlign w:val="superscript"/>
        </w:rPr>
        <w:t>th</w:t>
      </w:r>
      <w:r w:rsidR="004350C7" w:rsidRPr="00F00034">
        <w:rPr>
          <w:rFonts w:ascii="Tahoma" w:hAnsi="Tahoma" w:cs="Tahoma"/>
          <w:sz w:val="28"/>
          <w:szCs w:val="28"/>
        </w:rPr>
        <w:t xml:space="preserve"> A</w:t>
      </w:r>
      <w:r w:rsidRPr="00F00034">
        <w:rPr>
          <w:rFonts w:ascii="Tahoma" w:hAnsi="Tahoma" w:cs="Tahoma"/>
          <w:sz w:val="28"/>
          <w:szCs w:val="28"/>
        </w:rPr>
        <w:t>ssembly</w:t>
      </w:r>
      <w:r w:rsidR="00D574FA">
        <w:rPr>
          <w:rFonts w:ascii="Tahoma" w:hAnsi="Tahoma" w:cs="Tahoma"/>
          <w:sz w:val="28"/>
          <w:szCs w:val="28"/>
        </w:rPr>
        <w:t>,</w:t>
      </w:r>
      <w:r w:rsidRPr="00F00034">
        <w:rPr>
          <w:rFonts w:ascii="Tahoma" w:hAnsi="Tahoma" w:cs="Tahoma"/>
          <w:sz w:val="28"/>
          <w:szCs w:val="28"/>
        </w:rPr>
        <w:t xml:space="preserve"> are extremely grateful </w:t>
      </w:r>
      <w:r w:rsidR="00D574FA">
        <w:rPr>
          <w:rFonts w:ascii="Tahoma" w:hAnsi="Tahoma" w:cs="Tahoma"/>
          <w:sz w:val="28"/>
          <w:szCs w:val="28"/>
        </w:rPr>
        <w:t>for being</w:t>
      </w:r>
      <w:r w:rsidRPr="00F00034">
        <w:rPr>
          <w:rFonts w:ascii="Tahoma" w:hAnsi="Tahoma" w:cs="Tahoma"/>
          <w:sz w:val="28"/>
          <w:szCs w:val="28"/>
        </w:rPr>
        <w:t xml:space="preserve"> accorded this opportunity to meet here in </w:t>
      </w:r>
      <w:r w:rsidR="004350C7" w:rsidRPr="00F00034">
        <w:rPr>
          <w:rFonts w:ascii="Tahoma" w:hAnsi="Tahoma" w:cs="Tahoma"/>
          <w:sz w:val="28"/>
          <w:szCs w:val="28"/>
        </w:rPr>
        <w:t xml:space="preserve">Bujumbura and to </w:t>
      </w:r>
      <w:r w:rsidRPr="00F00034">
        <w:rPr>
          <w:rFonts w:ascii="Tahoma" w:hAnsi="Tahoma" w:cs="Tahoma"/>
          <w:sz w:val="28"/>
          <w:szCs w:val="28"/>
        </w:rPr>
        <w:t>interact with our sisters and brothers from this part of East Africa</w:t>
      </w:r>
      <w:r w:rsidR="00462B5D" w:rsidRPr="00F00034">
        <w:rPr>
          <w:rFonts w:ascii="Tahoma" w:hAnsi="Tahoma" w:cs="Tahoma"/>
          <w:sz w:val="28"/>
          <w:szCs w:val="28"/>
        </w:rPr>
        <w:t>. We sincerely thank you for promptly responding to our invitation and your acceptance to address us.</w:t>
      </w:r>
    </w:p>
    <w:p w14:paraId="49760AE7" w14:textId="77777777" w:rsidR="008E3B04" w:rsidRPr="00F00034" w:rsidRDefault="008E3B04" w:rsidP="00F2091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14:paraId="16D709B2" w14:textId="6C49BCD3" w:rsidR="00664CC7" w:rsidRPr="00D574FA" w:rsidRDefault="008F5D3B" w:rsidP="00664CC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F00034">
        <w:rPr>
          <w:rFonts w:ascii="Tahoma" w:hAnsi="Tahoma" w:cs="Tahoma"/>
          <w:b/>
          <w:sz w:val="28"/>
          <w:szCs w:val="28"/>
        </w:rPr>
        <w:lastRenderedPageBreak/>
        <w:t>Your Excellency,</w:t>
      </w:r>
      <w:r w:rsidRPr="00F00034">
        <w:rPr>
          <w:rFonts w:ascii="Tahoma" w:hAnsi="Tahoma" w:cs="Tahoma"/>
          <w:sz w:val="28"/>
          <w:szCs w:val="28"/>
        </w:rPr>
        <w:t xml:space="preserve"> permit me to quickly bring to your attention the </w:t>
      </w:r>
      <w:r w:rsidR="004350C7" w:rsidRPr="00F00034">
        <w:rPr>
          <w:rFonts w:ascii="Tahoma" w:hAnsi="Tahoma" w:cs="Tahoma"/>
          <w:sz w:val="28"/>
          <w:szCs w:val="28"/>
        </w:rPr>
        <w:t xml:space="preserve">business that is lined up for </w:t>
      </w:r>
      <w:r w:rsidR="00D574FA">
        <w:rPr>
          <w:rFonts w:ascii="Tahoma" w:hAnsi="Tahoma" w:cs="Tahoma"/>
          <w:sz w:val="28"/>
          <w:szCs w:val="28"/>
        </w:rPr>
        <w:t xml:space="preserve">debate </w:t>
      </w:r>
      <w:r w:rsidR="004350C7" w:rsidRPr="00F00034">
        <w:rPr>
          <w:rFonts w:ascii="Tahoma" w:hAnsi="Tahoma" w:cs="Tahoma"/>
          <w:sz w:val="28"/>
          <w:szCs w:val="28"/>
        </w:rPr>
        <w:t xml:space="preserve">by this Assembly during this meeting. The </w:t>
      </w:r>
      <w:r w:rsidR="00664CC7" w:rsidRPr="00F00034">
        <w:rPr>
          <w:rFonts w:ascii="Tahoma" w:hAnsi="Tahoma" w:cs="Tahoma"/>
          <w:sz w:val="28"/>
          <w:szCs w:val="28"/>
        </w:rPr>
        <w:t xml:space="preserve">Assembly </w:t>
      </w:r>
      <w:r w:rsidR="00D574FA">
        <w:rPr>
          <w:rFonts w:ascii="Tahoma" w:hAnsi="Tahoma" w:cs="Tahoma"/>
          <w:sz w:val="28"/>
          <w:szCs w:val="28"/>
        </w:rPr>
        <w:t xml:space="preserve">looks forward to debate and pass the </w:t>
      </w:r>
      <w:r w:rsidR="00664CC7" w:rsidRPr="00F00034">
        <w:rPr>
          <w:rFonts w:ascii="Tahoma" w:hAnsi="Tahoma" w:cs="Tahoma"/>
          <w:sz w:val="28"/>
          <w:szCs w:val="28"/>
        </w:rPr>
        <w:t>EAC Suppleme</w:t>
      </w:r>
      <w:r w:rsidR="00D574FA">
        <w:rPr>
          <w:rFonts w:ascii="Tahoma" w:hAnsi="Tahoma" w:cs="Tahoma"/>
          <w:sz w:val="28"/>
          <w:szCs w:val="28"/>
        </w:rPr>
        <w:t>n</w:t>
      </w:r>
      <w:r w:rsidR="00664CC7" w:rsidRPr="00F00034">
        <w:rPr>
          <w:rFonts w:ascii="Tahoma" w:hAnsi="Tahoma" w:cs="Tahoma"/>
          <w:sz w:val="28"/>
          <w:szCs w:val="28"/>
        </w:rPr>
        <w:t>tary Ap</w:t>
      </w:r>
      <w:r w:rsidR="00D574FA">
        <w:rPr>
          <w:rFonts w:ascii="Tahoma" w:hAnsi="Tahoma" w:cs="Tahoma"/>
          <w:sz w:val="28"/>
          <w:szCs w:val="28"/>
        </w:rPr>
        <w:t>p</w:t>
      </w:r>
      <w:r w:rsidR="00664CC7" w:rsidRPr="00F00034">
        <w:rPr>
          <w:rFonts w:ascii="Tahoma" w:hAnsi="Tahoma" w:cs="Tahoma"/>
          <w:sz w:val="28"/>
          <w:szCs w:val="28"/>
        </w:rPr>
        <w:t>ropriation Bill, 2023</w:t>
      </w:r>
      <w:r w:rsidR="004417A1">
        <w:rPr>
          <w:rFonts w:ascii="Tahoma" w:hAnsi="Tahoma" w:cs="Tahoma"/>
          <w:sz w:val="28"/>
          <w:szCs w:val="28"/>
        </w:rPr>
        <w:t xml:space="preserve">; </w:t>
      </w:r>
      <w:r w:rsidR="00664CC7" w:rsidRPr="00F00034">
        <w:rPr>
          <w:rFonts w:ascii="Tahoma" w:hAnsi="Tahoma" w:cs="Tahoma"/>
          <w:sz w:val="28"/>
          <w:szCs w:val="28"/>
        </w:rPr>
        <w:t xml:space="preserve">the </w:t>
      </w:r>
      <w:r w:rsidR="00664CC7" w:rsidRPr="00F00034">
        <w:rPr>
          <w:rFonts w:ascii="Tahoma" w:hAnsi="Tahoma" w:cs="Tahoma"/>
          <w:color w:val="000000" w:themeColor="text1"/>
          <w:sz w:val="28"/>
          <w:szCs w:val="28"/>
          <w:lang w:val="en-GB"/>
        </w:rPr>
        <w:t>EAC Standardisation, Accreditation and Conformity Assessment Bill, 2023</w:t>
      </w:r>
      <w:r w:rsidR="004417A1">
        <w:rPr>
          <w:rFonts w:ascii="Tahoma" w:hAnsi="Tahoma" w:cs="Tahoma"/>
          <w:color w:val="000000" w:themeColor="text1"/>
          <w:sz w:val="28"/>
          <w:szCs w:val="28"/>
          <w:lang w:val="en-GB"/>
        </w:rPr>
        <w:t>; and various Committee reports</w:t>
      </w:r>
      <w:r w:rsidR="00270EF7" w:rsidRPr="00F00034">
        <w:rPr>
          <w:rFonts w:ascii="Tahoma" w:eastAsia="Times New Roman" w:hAnsi="Tahoma" w:cs="Tahoma"/>
          <w:color w:val="000000"/>
          <w:sz w:val="28"/>
          <w:szCs w:val="28"/>
        </w:rPr>
        <w:t xml:space="preserve">. </w:t>
      </w:r>
    </w:p>
    <w:p w14:paraId="29C062F8" w14:textId="77777777" w:rsidR="00664CC7" w:rsidRPr="00F00034" w:rsidRDefault="00664CC7" w:rsidP="00664CC7">
      <w:pPr>
        <w:pStyle w:val="ListParagraph"/>
        <w:tabs>
          <w:tab w:val="left" w:pos="252"/>
        </w:tabs>
        <w:spacing w:after="0"/>
        <w:jc w:val="both"/>
        <w:rPr>
          <w:rFonts w:ascii="Tahoma" w:hAnsi="Tahoma" w:cs="Tahoma"/>
          <w:color w:val="000000" w:themeColor="text1"/>
          <w:sz w:val="28"/>
          <w:szCs w:val="28"/>
          <w:lang w:val="en-GB"/>
        </w:rPr>
      </w:pPr>
    </w:p>
    <w:p w14:paraId="27AE59CF" w14:textId="45B05C18" w:rsidR="004D1B23" w:rsidRDefault="004D1B23" w:rsidP="00F2091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F00034">
        <w:rPr>
          <w:rFonts w:ascii="Tahoma" w:hAnsi="Tahoma" w:cs="Tahoma"/>
          <w:b/>
          <w:sz w:val="28"/>
          <w:szCs w:val="28"/>
        </w:rPr>
        <w:t>Your Excellency,</w:t>
      </w:r>
      <w:r w:rsidRPr="00F00034">
        <w:rPr>
          <w:rFonts w:ascii="Tahoma" w:hAnsi="Tahoma" w:cs="Tahoma"/>
          <w:sz w:val="28"/>
          <w:szCs w:val="28"/>
        </w:rPr>
        <w:t xml:space="preserve"> </w:t>
      </w:r>
      <w:r w:rsidR="004417A1">
        <w:rPr>
          <w:rFonts w:ascii="Tahoma" w:hAnsi="Tahoma" w:cs="Tahoma"/>
          <w:sz w:val="28"/>
          <w:szCs w:val="28"/>
        </w:rPr>
        <w:t>since its inauguration in December 2022, the</w:t>
      </w:r>
      <w:r w:rsidR="00270EF7" w:rsidRPr="00F00034">
        <w:rPr>
          <w:rFonts w:ascii="Tahoma" w:hAnsi="Tahoma" w:cs="Tahoma"/>
          <w:sz w:val="28"/>
          <w:szCs w:val="28"/>
        </w:rPr>
        <w:t xml:space="preserve"> </w:t>
      </w:r>
      <w:r w:rsidR="00353112">
        <w:rPr>
          <w:rFonts w:ascii="Tahoma" w:hAnsi="Tahoma" w:cs="Tahoma"/>
          <w:sz w:val="28"/>
          <w:szCs w:val="28"/>
        </w:rPr>
        <w:t>5</w:t>
      </w:r>
      <w:r w:rsidR="00353112" w:rsidRPr="00353112">
        <w:rPr>
          <w:rFonts w:ascii="Tahoma" w:hAnsi="Tahoma" w:cs="Tahoma"/>
          <w:sz w:val="28"/>
          <w:szCs w:val="28"/>
          <w:vertAlign w:val="superscript"/>
        </w:rPr>
        <w:t>th</w:t>
      </w:r>
      <w:r w:rsidR="00353112">
        <w:rPr>
          <w:rFonts w:ascii="Tahoma" w:hAnsi="Tahoma" w:cs="Tahoma"/>
          <w:sz w:val="28"/>
          <w:szCs w:val="28"/>
        </w:rPr>
        <w:t xml:space="preserve"> </w:t>
      </w:r>
      <w:r w:rsidR="00270EF7" w:rsidRPr="00F00034">
        <w:rPr>
          <w:rFonts w:ascii="Tahoma" w:hAnsi="Tahoma" w:cs="Tahoma"/>
          <w:sz w:val="28"/>
          <w:szCs w:val="28"/>
        </w:rPr>
        <w:t xml:space="preserve">Assembly has embarked on </w:t>
      </w:r>
      <w:r w:rsidR="004417A1">
        <w:rPr>
          <w:rFonts w:ascii="Tahoma" w:hAnsi="Tahoma" w:cs="Tahoma"/>
          <w:sz w:val="28"/>
          <w:szCs w:val="28"/>
        </w:rPr>
        <w:t>its mandate</w:t>
      </w:r>
      <w:r w:rsidR="00270EF7" w:rsidRPr="00F00034">
        <w:rPr>
          <w:rFonts w:ascii="Tahoma" w:hAnsi="Tahoma" w:cs="Tahoma"/>
          <w:sz w:val="28"/>
          <w:szCs w:val="28"/>
        </w:rPr>
        <w:t xml:space="preserve"> with re</w:t>
      </w:r>
      <w:r w:rsidRPr="00F00034">
        <w:rPr>
          <w:rFonts w:ascii="Tahoma" w:hAnsi="Tahoma" w:cs="Tahoma"/>
          <w:sz w:val="28"/>
          <w:szCs w:val="28"/>
        </w:rPr>
        <w:t xml:space="preserve">newed spirit.  </w:t>
      </w:r>
    </w:p>
    <w:p w14:paraId="19C9DF4F" w14:textId="77777777" w:rsidR="004417A1" w:rsidRPr="00F00034" w:rsidRDefault="004417A1" w:rsidP="00F2091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14:paraId="7233AF8E" w14:textId="7088A453" w:rsidR="00565204" w:rsidRPr="00F00034" w:rsidRDefault="00353112" w:rsidP="00F2091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Assembly is, however, grappling with issues that require the amendment of the EAC Treaty. </w:t>
      </w:r>
      <w:r w:rsidR="00565204" w:rsidRPr="00F00034">
        <w:rPr>
          <w:rFonts w:ascii="Tahoma" w:hAnsi="Tahoma" w:cs="Tahoma"/>
          <w:sz w:val="28"/>
          <w:szCs w:val="28"/>
        </w:rPr>
        <w:t>The 21</w:t>
      </w:r>
      <w:r w:rsidR="00565204" w:rsidRPr="00F00034">
        <w:rPr>
          <w:rFonts w:ascii="Tahoma" w:hAnsi="Tahoma" w:cs="Tahoma"/>
          <w:sz w:val="28"/>
          <w:szCs w:val="28"/>
          <w:vertAlign w:val="superscript"/>
        </w:rPr>
        <w:t>st</w:t>
      </w:r>
      <w:r w:rsidR="00565204" w:rsidRPr="00F00034">
        <w:rPr>
          <w:rFonts w:ascii="Tahoma" w:hAnsi="Tahoma" w:cs="Tahoma"/>
          <w:sz w:val="28"/>
          <w:szCs w:val="28"/>
        </w:rPr>
        <w:t xml:space="preserve"> Summit of the EAC Heads of State adopted Kiswahili and French as official languages of the Community. </w:t>
      </w:r>
      <w:r w:rsidR="00C439D4" w:rsidRPr="00F00034">
        <w:rPr>
          <w:rFonts w:ascii="Tahoma" w:hAnsi="Tahoma" w:cs="Tahoma"/>
          <w:sz w:val="28"/>
          <w:szCs w:val="28"/>
        </w:rPr>
        <w:t>It is also imperative that all efforts are made to ensure th</w:t>
      </w:r>
      <w:r>
        <w:rPr>
          <w:rFonts w:ascii="Tahoma" w:hAnsi="Tahoma" w:cs="Tahoma"/>
          <w:sz w:val="28"/>
          <w:szCs w:val="28"/>
        </w:rPr>
        <w:t xml:space="preserve">at the use </w:t>
      </w:r>
      <w:r w:rsidR="00C439D4" w:rsidRPr="00F00034">
        <w:rPr>
          <w:rFonts w:ascii="Tahoma" w:hAnsi="Tahoma" w:cs="Tahoma"/>
          <w:sz w:val="28"/>
          <w:szCs w:val="28"/>
        </w:rPr>
        <w:t xml:space="preserve">of </w:t>
      </w:r>
      <w:r w:rsidR="00C439D4" w:rsidRPr="00F00034">
        <w:rPr>
          <w:rFonts w:ascii="Tahoma" w:hAnsi="Tahoma" w:cs="Tahoma"/>
          <w:sz w:val="28"/>
          <w:szCs w:val="28"/>
        </w:rPr>
        <w:t xml:space="preserve">these two </w:t>
      </w:r>
      <w:r w:rsidR="00C439D4" w:rsidRPr="00F00034">
        <w:rPr>
          <w:rFonts w:ascii="Tahoma" w:hAnsi="Tahoma" w:cs="Tahoma"/>
          <w:sz w:val="28"/>
          <w:szCs w:val="28"/>
        </w:rPr>
        <w:t>language</w:t>
      </w:r>
      <w:r w:rsidR="00C439D4" w:rsidRPr="00F00034">
        <w:rPr>
          <w:rFonts w:ascii="Tahoma" w:hAnsi="Tahoma" w:cs="Tahoma"/>
          <w:sz w:val="28"/>
          <w:szCs w:val="28"/>
        </w:rPr>
        <w:t>s</w:t>
      </w:r>
      <w:r w:rsidR="00F00034" w:rsidRPr="00F00034">
        <w:rPr>
          <w:rFonts w:ascii="Tahoma" w:hAnsi="Tahoma" w:cs="Tahoma"/>
          <w:sz w:val="28"/>
          <w:szCs w:val="28"/>
        </w:rPr>
        <w:t xml:space="preserve"> becomes a reality. </w:t>
      </w:r>
      <w:r w:rsidR="00C439D4" w:rsidRPr="00F00034">
        <w:rPr>
          <w:rFonts w:ascii="Tahoma" w:hAnsi="Tahoma" w:cs="Tahoma"/>
          <w:sz w:val="28"/>
          <w:szCs w:val="28"/>
        </w:rPr>
        <w:t xml:space="preserve"> </w:t>
      </w:r>
    </w:p>
    <w:p w14:paraId="158CDB24" w14:textId="77777777" w:rsidR="00270EF7" w:rsidRPr="00F00034" w:rsidRDefault="00270EF7" w:rsidP="00F2091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14:paraId="22C57FF2" w14:textId="13AD80B3" w:rsidR="00C439D4" w:rsidRPr="00F00034" w:rsidRDefault="00C44A4A" w:rsidP="00C439D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F00034">
        <w:rPr>
          <w:rFonts w:ascii="Tahoma" w:hAnsi="Tahoma" w:cs="Tahoma"/>
          <w:b/>
          <w:sz w:val="28"/>
          <w:szCs w:val="28"/>
        </w:rPr>
        <w:t>Your Excellency</w:t>
      </w:r>
      <w:r w:rsidRPr="00F00034">
        <w:rPr>
          <w:rFonts w:ascii="Tahoma" w:hAnsi="Tahoma" w:cs="Tahoma"/>
          <w:sz w:val="28"/>
          <w:szCs w:val="28"/>
        </w:rPr>
        <w:t>,</w:t>
      </w:r>
      <w:r w:rsidR="00565204" w:rsidRPr="00F00034">
        <w:rPr>
          <w:rFonts w:ascii="Tahoma" w:hAnsi="Tahoma" w:cs="Tahoma"/>
          <w:sz w:val="28"/>
          <w:szCs w:val="28"/>
        </w:rPr>
        <w:t xml:space="preserve"> I want to </w:t>
      </w:r>
      <w:r w:rsidR="00C439D4" w:rsidRPr="00F00034">
        <w:rPr>
          <w:rFonts w:ascii="Tahoma" w:hAnsi="Tahoma" w:cs="Tahoma"/>
          <w:sz w:val="28"/>
          <w:szCs w:val="28"/>
        </w:rPr>
        <w:t>acknowledge</w:t>
      </w:r>
      <w:r w:rsidR="00353112">
        <w:rPr>
          <w:rFonts w:ascii="Tahoma" w:hAnsi="Tahoma" w:cs="Tahoma"/>
          <w:sz w:val="28"/>
          <w:szCs w:val="28"/>
        </w:rPr>
        <w:t xml:space="preserve">, through your leadership, </w:t>
      </w:r>
      <w:r w:rsidR="00C439D4" w:rsidRPr="00F00034">
        <w:rPr>
          <w:rFonts w:ascii="Tahoma" w:hAnsi="Tahoma" w:cs="Tahoma"/>
          <w:sz w:val="28"/>
          <w:szCs w:val="28"/>
        </w:rPr>
        <w:t>the strong leading role being played by</w:t>
      </w:r>
      <w:r w:rsidR="004417A1">
        <w:rPr>
          <w:rFonts w:ascii="Tahoma" w:hAnsi="Tahoma" w:cs="Tahoma"/>
          <w:sz w:val="28"/>
          <w:szCs w:val="28"/>
        </w:rPr>
        <w:t xml:space="preserve"> the Republic of</w:t>
      </w:r>
      <w:r w:rsidR="00C439D4" w:rsidRPr="00F00034">
        <w:rPr>
          <w:rFonts w:ascii="Tahoma" w:hAnsi="Tahoma" w:cs="Tahoma"/>
          <w:sz w:val="28"/>
          <w:szCs w:val="28"/>
        </w:rPr>
        <w:t xml:space="preserve"> Burundi in supporting peace missions on the </w:t>
      </w:r>
      <w:r w:rsidR="00353112">
        <w:rPr>
          <w:rFonts w:ascii="Tahoma" w:hAnsi="Tahoma" w:cs="Tahoma"/>
          <w:sz w:val="28"/>
          <w:szCs w:val="28"/>
        </w:rPr>
        <w:t>c</w:t>
      </w:r>
      <w:r w:rsidR="00C439D4" w:rsidRPr="00F00034">
        <w:rPr>
          <w:rFonts w:ascii="Tahoma" w:hAnsi="Tahoma" w:cs="Tahoma"/>
          <w:sz w:val="28"/>
          <w:szCs w:val="28"/>
        </w:rPr>
        <w:t xml:space="preserve">ontinent, particularly in Somalia, Central African Republic and now DRC. I salute you, as the Chairperson of the EAC Summit, for </w:t>
      </w:r>
      <w:proofErr w:type="gramStart"/>
      <w:r w:rsidR="00C439D4" w:rsidRPr="00F00034">
        <w:rPr>
          <w:rFonts w:ascii="Tahoma" w:hAnsi="Tahoma" w:cs="Tahoma"/>
          <w:sz w:val="28"/>
          <w:szCs w:val="28"/>
        </w:rPr>
        <w:t>you</w:t>
      </w:r>
      <w:proofErr w:type="gramEnd"/>
      <w:r w:rsidR="00C439D4" w:rsidRPr="00F00034">
        <w:rPr>
          <w:rFonts w:ascii="Tahoma" w:hAnsi="Tahoma" w:cs="Tahoma"/>
          <w:sz w:val="28"/>
          <w:szCs w:val="28"/>
        </w:rPr>
        <w:t xml:space="preserve"> efforts in supporting the AU- mandated Nairobi peace process in restoring peace in DRC.  Your efforts have, indeed, been </w:t>
      </w:r>
      <w:r w:rsidR="00C439D4" w:rsidRPr="00F00034">
        <w:rPr>
          <w:rFonts w:ascii="Tahoma" w:eastAsia="Batang" w:hAnsi="Tahoma" w:cs="Tahoma"/>
          <w:sz w:val="28"/>
          <w:szCs w:val="28"/>
          <w:lang w:val="en-GB"/>
        </w:rPr>
        <w:t>proved to be a good test of ability to respond to violence in the region.</w:t>
      </w:r>
      <w:r w:rsidR="00C439D4" w:rsidRPr="00F00034">
        <w:rPr>
          <w:rFonts w:ascii="Tahoma" w:hAnsi="Tahoma" w:cs="Tahoma"/>
          <w:sz w:val="28"/>
          <w:szCs w:val="28"/>
        </w:rPr>
        <w:t xml:space="preserve"> Through you, </w:t>
      </w:r>
      <w:proofErr w:type="spellStart"/>
      <w:r w:rsidR="004417A1">
        <w:rPr>
          <w:rFonts w:ascii="Tahoma" w:hAnsi="Tahoma" w:cs="Tahoma"/>
          <w:sz w:val="28"/>
          <w:szCs w:val="28"/>
        </w:rPr>
        <w:t>the</w:t>
      </w:r>
      <w:proofErr w:type="spellEnd"/>
      <w:r w:rsidR="004417A1">
        <w:rPr>
          <w:rFonts w:ascii="Tahoma" w:hAnsi="Tahoma" w:cs="Tahoma"/>
          <w:sz w:val="28"/>
          <w:szCs w:val="28"/>
        </w:rPr>
        <w:t xml:space="preserve"> Assembly</w:t>
      </w:r>
      <w:r w:rsidR="00C439D4" w:rsidRPr="00F00034">
        <w:rPr>
          <w:rFonts w:ascii="Tahoma" w:hAnsi="Tahoma" w:cs="Tahoma"/>
          <w:sz w:val="28"/>
          <w:szCs w:val="28"/>
        </w:rPr>
        <w:t xml:space="preserve"> would like to see the </w:t>
      </w:r>
      <w:r w:rsidR="00565204" w:rsidRPr="00F00034">
        <w:rPr>
          <w:rFonts w:ascii="Tahoma" w:eastAsia="Times New Roman" w:hAnsi="Tahoma" w:cs="Tahoma"/>
          <w:sz w:val="28"/>
          <w:szCs w:val="28"/>
        </w:rPr>
        <w:t xml:space="preserve">EAC Heads of State </w:t>
      </w:r>
      <w:r w:rsidR="00C439D4" w:rsidRPr="00F00034">
        <w:rPr>
          <w:rFonts w:ascii="Tahoma" w:eastAsia="Times New Roman" w:hAnsi="Tahoma" w:cs="Tahoma"/>
          <w:sz w:val="28"/>
          <w:szCs w:val="28"/>
        </w:rPr>
        <w:t xml:space="preserve">continue to </w:t>
      </w:r>
      <w:r w:rsidR="00565204" w:rsidRPr="00F00034">
        <w:rPr>
          <w:rFonts w:ascii="Tahoma" w:eastAsia="Times New Roman" w:hAnsi="Tahoma" w:cs="Tahoma"/>
          <w:sz w:val="28"/>
          <w:szCs w:val="28"/>
        </w:rPr>
        <w:t xml:space="preserve">seek a permanent solution to the conflict in DRC. </w:t>
      </w:r>
    </w:p>
    <w:p w14:paraId="484DDD6D" w14:textId="77777777" w:rsidR="00DC2B50" w:rsidRPr="00F00034" w:rsidRDefault="00DC2B50" w:rsidP="00F2091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14:paraId="5664F4C8" w14:textId="725891C9" w:rsidR="00917826" w:rsidRPr="00F00034" w:rsidRDefault="00DC2B50" w:rsidP="00F0003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F00034">
        <w:rPr>
          <w:rFonts w:ascii="Tahoma" w:hAnsi="Tahoma" w:cs="Tahoma"/>
          <w:b/>
          <w:sz w:val="28"/>
          <w:szCs w:val="28"/>
        </w:rPr>
        <w:lastRenderedPageBreak/>
        <w:t>Your Excellency,</w:t>
      </w:r>
      <w:r w:rsidRPr="00F00034">
        <w:rPr>
          <w:rFonts w:ascii="Tahoma" w:hAnsi="Tahoma" w:cs="Tahoma"/>
          <w:sz w:val="28"/>
          <w:szCs w:val="28"/>
        </w:rPr>
        <w:t xml:space="preserve"> in this ex</w:t>
      </w:r>
      <w:r w:rsidR="00FE04F3" w:rsidRPr="00F00034">
        <w:rPr>
          <w:rFonts w:ascii="Tahoma" w:hAnsi="Tahoma" w:cs="Tahoma"/>
          <w:sz w:val="28"/>
          <w:szCs w:val="28"/>
        </w:rPr>
        <w:t>c</w:t>
      </w:r>
      <w:r w:rsidRPr="00F00034">
        <w:rPr>
          <w:rFonts w:ascii="Tahoma" w:hAnsi="Tahoma" w:cs="Tahoma"/>
          <w:sz w:val="28"/>
          <w:szCs w:val="28"/>
        </w:rPr>
        <w:t xml:space="preserve">iting time of integration, we </w:t>
      </w:r>
      <w:r w:rsidR="00270EF7" w:rsidRPr="00F00034">
        <w:rPr>
          <w:rFonts w:ascii="Tahoma" w:hAnsi="Tahoma" w:cs="Tahoma"/>
          <w:sz w:val="28"/>
          <w:szCs w:val="28"/>
        </w:rPr>
        <w:t xml:space="preserve">remain </w:t>
      </w:r>
      <w:r w:rsidRPr="00F00034">
        <w:rPr>
          <w:rFonts w:ascii="Tahoma" w:hAnsi="Tahoma" w:cs="Tahoma"/>
          <w:sz w:val="28"/>
          <w:szCs w:val="28"/>
        </w:rPr>
        <w:t>committed to maintaining</w:t>
      </w:r>
      <w:r w:rsidR="00353112">
        <w:rPr>
          <w:rFonts w:ascii="Tahoma" w:hAnsi="Tahoma" w:cs="Tahoma"/>
          <w:sz w:val="28"/>
          <w:szCs w:val="28"/>
        </w:rPr>
        <w:t>,</w:t>
      </w:r>
      <w:r w:rsidRPr="00F00034">
        <w:rPr>
          <w:rFonts w:ascii="Tahoma" w:hAnsi="Tahoma" w:cs="Tahoma"/>
          <w:sz w:val="28"/>
          <w:szCs w:val="28"/>
        </w:rPr>
        <w:t xml:space="preserve"> </w:t>
      </w:r>
      <w:r w:rsidR="00270EF7" w:rsidRPr="00F00034">
        <w:rPr>
          <w:rFonts w:ascii="Tahoma" w:hAnsi="Tahoma" w:cs="Tahoma"/>
          <w:sz w:val="28"/>
          <w:szCs w:val="28"/>
        </w:rPr>
        <w:t>if not improving</w:t>
      </w:r>
      <w:r w:rsidR="00353112">
        <w:rPr>
          <w:rFonts w:ascii="Tahoma" w:hAnsi="Tahoma" w:cs="Tahoma"/>
          <w:sz w:val="28"/>
          <w:szCs w:val="28"/>
        </w:rPr>
        <w:t>,</w:t>
      </w:r>
      <w:r w:rsidR="00270EF7" w:rsidRPr="00F00034">
        <w:rPr>
          <w:rFonts w:ascii="Tahoma" w:hAnsi="Tahoma" w:cs="Tahoma"/>
          <w:sz w:val="28"/>
          <w:szCs w:val="28"/>
        </w:rPr>
        <w:t xml:space="preserve"> the speed at which integration has been taking place. We want to thank you as our Chair of the Summit for the </w:t>
      </w:r>
      <w:r w:rsidR="00F00034" w:rsidRPr="00F00034">
        <w:rPr>
          <w:rFonts w:ascii="Tahoma" w:hAnsi="Tahoma" w:cs="Tahoma"/>
          <w:sz w:val="28"/>
          <w:szCs w:val="28"/>
        </w:rPr>
        <w:t xml:space="preserve">speed at which you are steering the </w:t>
      </w:r>
      <w:r w:rsidRPr="00F00034">
        <w:rPr>
          <w:rFonts w:ascii="Tahoma" w:hAnsi="Tahoma" w:cs="Tahoma"/>
          <w:sz w:val="28"/>
          <w:szCs w:val="28"/>
        </w:rPr>
        <w:t>implementation of the Customs Union</w:t>
      </w:r>
      <w:r w:rsidR="00F00034" w:rsidRPr="00F00034">
        <w:rPr>
          <w:rFonts w:ascii="Tahoma" w:hAnsi="Tahoma" w:cs="Tahoma"/>
          <w:sz w:val="28"/>
          <w:szCs w:val="28"/>
        </w:rPr>
        <w:t>,</w:t>
      </w:r>
      <w:r w:rsidRPr="00F00034">
        <w:rPr>
          <w:rFonts w:ascii="Tahoma" w:hAnsi="Tahoma" w:cs="Tahoma"/>
          <w:sz w:val="28"/>
          <w:szCs w:val="28"/>
        </w:rPr>
        <w:t xml:space="preserve"> Common Market as we </w:t>
      </w:r>
      <w:r w:rsidR="00F00034" w:rsidRPr="00F00034">
        <w:rPr>
          <w:rFonts w:ascii="Tahoma" w:hAnsi="Tahoma" w:cs="Tahoma"/>
          <w:sz w:val="28"/>
          <w:szCs w:val="28"/>
        </w:rPr>
        <w:t xml:space="preserve">look forward to the conclusion of the </w:t>
      </w:r>
      <w:r w:rsidRPr="00F00034">
        <w:rPr>
          <w:rFonts w:ascii="Tahoma" w:hAnsi="Tahoma" w:cs="Tahoma"/>
          <w:sz w:val="28"/>
          <w:szCs w:val="28"/>
        </w:rPr>
        <w:t xml:space="preserve">Monetary Union and the Political Federation.  </w:t>
      </w:r>
    </w:p>
    <w:p w14:paraId="7EBEF92B" w14:textId="77777777" w:rsidR="00891D79" w:rsidRPr="00F00034" w:rsidRDefault="00891D79" w:rsidP="00F2091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14:paraId="479FEACC" w14:textId="330D353A" w:rsidR="00F00034" w:rsidRPr="00F00034" w:rsidRDefault="00922206" w:rsidP="00F0003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F00034">
        <w:rPr>
          <w:rFonts w:ascii="Tahoma" w:hAnsi="Tahoma" w:cs="Tahoma"/>
          <w:b/>
          <w:sz w:val="28"/>
          <w:szCs w:val="28"/>
        </w:rPr>
        <w:t>Your Excellency,</w:t>
      </w:r>
      <w:r w:rsidRPr="00F00034">
        <w:rPr>
          <w:rFonts w:ascii="Tahoma" w:hAnsi="Tahoma" w:cs="Tahoma"/>
          <w:sz w:val="28"/>
          <w:szCs w:val="28"/>
        </w:rPr>
        <w:t xml:space="preserve"> </w:t>
      </w:r>
      <w:r w:rsidR="004417A1">
        <w:rPr>
          <w:rFonts w:ascii="Tahoma" w:hAnsi="Tahoma" w:cs="Tahoma"/>
          <w:sz w:val="28"/>
          <w:szCs w:val="28"/>
        </w:rPr>
        <w:t>I wish on behalf of the Assembly to</w:t>
      </w:r>
      <w:r w:rsidRPr="00F00034">
        <w:rPr>
          <w:rFonts w:ascii="Tahoma" w:hAnsi="Tahoma" w:cs="Tahoma"/>
          <w:sz w:val="28"/>
          <w:szCs w:val="28"/>
        </w:rPr>
        <w:t xml:space="preserve"> extend our appreciation to you and your government for continuing to steer </w:t>
      </w:r>
      <w:r w:rsidR="004417A1">
        <w:rPr>
          <w:rFonts w:ascii="Tahoma" w:hAnsi="Tahoma" w:cs="Tahoma"/>
          <w:sz w:val="28"/>
          <w:szCs w:val="28"/>
        </w:rPr>
        <w:t xml:space="preserve">the Republic of </w:t>
      </w:r>
      <w:r w:rsidR="00F00034" w:rsidRPr="00F00034">
        <w:rPr>
          <w:rFonts w:ascii="Tahoma" w:hAnsi="Tahoma" w:cs="Tahoma"/>
          <w:sz w:val="28"/>
          <w:szCs w:val="28"/>
        </w:rPr>
        <w:t xml:space="preserve">Burundi </w:t>
      </w:r>
      <w:r w:rsidRPr="00F00034">
        <w:rPr>
          <w:rFonts w:ascii="Tahoma" w:hAnsi="Tahoma" w:cs="Tahoma"/>
          <w:sz w:val="28"/>
          <w:szCs w:val="28"/>
        </w:rPr>
        <w:t xml:space="preserve">to greater heights.  </w:t>
      </w:r>
      <w:r w:rsidR="00F00034" w:rsidRPr="00F00034">
        <w:rPr>
          <w:rFonts w:ascii="Tahoma" w:hAnsi="Tahoma" w:cs="Tahoma"/>
          <w:sz w:val="28"/>
          <w:szCs w:val="28"/>
        </w:rPr>
        <w:t>Burundi is now a peaceful country</w:t>
      </w:r>
      <w:r w:rsidR="00353112">
        <w:rPr>
          <w:rFonts w:ascii="Tahoma" w:hAnsi="Tahoma" w:cs="Tahoma"/>
          <w:sz w:val="28"/>
          <w:szCs w:val="28"/>
        </w:rPr>
        <w:t xml:space="preserve">. </w:t>
      </w:r>
      <w:r w:rsidR="00F00034" w:rsidRPr="00F00034">
        <w:rPr>
          <w:rFonts w:ascii="Tahoma" w:hAnsi="Tahoma" w:cs="Tahoma"/>
          <w:sz w:val="28"/>
          <w:szCs w:val="28"/>
        </w:rPr>
        <w:t xml:space="preserve">May I also congratulate the </w:t>
      </w:r>
      <w:r w:rsidR="00F00034" w:rsidRPr="00F00034">
        <w:rPr>
          <w:rFonts w:ascii="Tahoma" w:hAnsi="Tahoma" w:cs="Tahoma"/>
          <w:sz w:val="28"/>
          <w:szCs w:val="28"/>
        </w:rPr>
        <w:t xml:space="preserve">Republic of Burundi for sending to EALA a team </w:t>
      </w:r>
      <w:r w:rsidR="00F00034" w:rsidRPr="00F00034">
        <w:rPr>
          <w:rFonts w:ascii="Tahoma" w:hAnsi="Tahoma" w:cs="Tahoma"/>
          <w:sz w:val="28"/>
          <w:szCs w:val="28"/>
        </w:rPr>
        <w:t>of dedicated and committed Members.</w:t>
      </w:r>
    </w:p>
    <w:p w14:paraId="5CFF815B" w14:textId="1CBFCB50" w:rsidR="00F00034" w:rsidRDefault="00F00034" w:rsidP="00F00034">
      <w:pPr>
        <w:pStyle w:val="NoSpacing"/>
        <w:rPr>
          <w:sz w:val="28"/>
          <w:szCs w:val="28"/>
        </w:rPr>
      </w:pPr>
    </w:p>
    <w:p w14:paraId="04E77C5B" w14:textId="418E452C" w:rsidR="004417A1" w:rsidRPr="00D37074" w:rsidRDefault="00D37074" w:rsidP="00D37074">
      <w:pPr>
        <w:pStyle w:val="NoSpacing"/>
        <w:jc w:val="both"/>
        <w:rPr>
          <w:b/>
          <w:bCs/>
          <w:color w:val="FF0000"/>
          <w:sz w:val="28"/>
          <w:szCs w:val="28"/>
        </w:rPr>
      </w:pPr>
      <w:r w:rsidRPr="00D37074">
        <w:rPr>
          <w:b/>
          <w:bCs/>
          <w:color w:val="FF0000"/>
          <w:sz w:val="28"/>
          <w:szCs w:val="28"/>
        </w:rPr>
        <w:t>Pause to recognize invited guests, before conclusion and inviting the HE to address the gathering.</w:t>
      </w:r>
    </w:p>
    <w:p w14:paraId="0A008826" w14:textId="5173C124" w:rsidR="00D37074" w:rsidRDefault="00D37074" w:rsidP="00F00034">
      <w:pPr>
        <w:pStyle w:val="NoSpacing"/>
        <w:rPr>
          <w:sz w:val="28"/>
          <w:szCs w:val="28"/>
        </w:rPr>
      </w:pPr>
    </w:p>
    <w:p w14:paraId="44257139" w14:textId="0C1B8539" w:rsidR="00D37074" w:rsidRPr="00D37074" w:rsidRDefault="00D37074" w:rsidP="00F00034">
      <w:pPr>
        <w:pStyle w:val="NoSpacing"/>
        <w:rPr>
          <w:b/>
          <w:bCs/>
          <w:caps/>
          <w:color w:val="FF0000"/>
          <w:sz w:val="28"/>
          <w:szCs w:val="28"/>
        </w:rPr>
      </w:pPr>
      <w:r w:rsidRPr="00D37074">
        <w:rPr>
          <w:b/>
          <w:bCs/>
          <w:caps/>
          <w:color w:val="FF0000"/>
          <w:sz w:val="28"/>
          <w:szCs w:val="28"/>
        </w:rPr>
        <w:t>Invited guests to be confirmed</w:t>
      </w:r>
      <w:r>
        <w:rPr>
          <w:b/>
          <w:bCs/>
          <w:caps/>
          <w:color w:val="FF0000"/>
          <w:sz w:val="28"/>
          <w:szCs w:val="28"/>
        </w:rPr>
        <w:t>…</w:t>
      </w:r>
      <w:proofErr w:type="gramStart"/>
      <w:r>
        <w:rPr>
          <w:b/>
          <w:bCs/>
          <w:caps/>
          <w:color w:val="FF0000"/>
          <w:sz w:val="28"/>
          <w:szCs w:val="28"/>
        </w:rPr>
        <w:t>…..</w:t>
      </w:r>
      <w:proofErr w:type="gramEnd"/>
    </w:p>
    <w:p w14:paraId="5351E87F" w14:textId="77777777" w:rsidR="00D37074" w:rsidRPr="00F00034" w:rsidRDefault="00D37074" w:rsidP="00F00034">
      <w:pPr>
        <w:pStyle w:val="NoSpacing"/>
        <w:rPr>
          <w:sz w:val="28"/>
          <w:szCs w:val="28"/>
        </w:rPr>
      </w:pPr>
    </w:p>
    <w:p w14:paraId="69C2097F" w14:textId="77777777" w:rsidR="00F00034" w:rsidRPr="00F00034" w:rsidRDefault="00F00034" w:rsidP="00F0003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F00034">
        <w:rPr>
          <w:rFonts w:ascii="Tahoma" w:hAnsi="Tahoma" w:cs="Tahoma"/>
          <w:sz w:val="28"/>
          <w:szCs w:val="28"/>
        </w:rPr>
        <w:t xml:space="preserve">Without taking up more time, it is now my great pleasure and </w:t>
      </w:r>
      <w:proofErr w:type="spellStart"/>
      <w:r w:rsidRPr="00F00034">
        <w:rPr>
          <w:rFonts w:ascii="Tahoma" w:hAnsi="Tahoma" w:cs="Tahoma"/>
          <w:sz w:val="28"/>
          <w:szCs w:val="28"/>
        </w:rPr>
        <w:t>honour</w:t>
      </w:r>
      <w:proofErr w:type="spellEnd"/>
      <w:r w:rsidRPr="00F00034">
        <w:rPr>
          <w:rFonts w:ascii="Tahoma" w:hAnsi="Tahoma" w:cs="Tahoma"/>
          <w:sz w:val="28"/>
          <w:szCs w:val="28"/>
        </w:rPr>
        <w:t xml:space="preserve"> to welcome Your Excellency to address this </w:t>
      </w:r>
      <w:r w:rsidRPr="00F00034">
        <w:rPr>
          <w:rFonts w:ascii="Tahoma" w:hAnsi="Tahoma" w:cs="Tahoma"/>
          <w:sz w:val="28"/>
          <w:szCs w:val="28"/>
        </w:rPr>
        <w:t>a</w:t>
      </w:r>
      <w:r w:rsidRPr="00F00034">
        <w:rPr>
          <w:rFonts w:ascii="Tahoma" w:hAnsi="Tahoma" w:cs="Tahoma"/>
          <w:sz w:val="28"/>
          <w:szCs w:val="28"/>
        </w:rPr>
        <w:t>ugust Assembly, today, Tuesday 2</w:t>
      </w:r>
      <w:r w:rsidRPr="00F00034">
        <w:rPr>
          <w:rFonts w:ascii="Tahoma" w:hAnsi="Tahoma" w:cs="Tahoma"/>
          <w:sz w:val="28"/>
          <w:szCs w:val="28"/>
        </w:rPr>
        <w:t>8</w:t>
      </w:r>
      <w:r w:rsidRPr="00F00034">
        <w:rPr>
          <w:rFonts w:ascii="Tahoma" w:hAnsi="Tahoma" w:cs="Tahoma"/>
          <w:sz w:val="28"/>
          <w:szCs w:val="28"/>
          <w:vertAlign w:val="superscript"/>
        </w:rPr>
        <w:t>th</w:t>
      </w:r>
      <w:r w:rsidRPr="00F00034">
        <w:rPr>
          <w:rFonts w:ascii="Tahoma" w:hAnsi="Tahoma" w:cs="Tahoma"/>
          <w:sz w:val="28"/>
          <w:szCs w:val="28"/>
        </w:rPr>
        <w:t xml:space="preserve"> March, 2023.</w:t>
      </w:r>
    </w:p>
    <w:p w14:paraId="48D03590" w14:textId="77777777" w:rsidR="00F00034" w:rsidRPr="00F00034" w:rsidRDefault="00F00034" w:rsidP="00F00034">
      <w:pPr>
        <w:pStyle w:val="NoSpacing"/>
        <w:rPr>
          <w:sz w:val="28"/>
          <w:szCs w:val="28"/>
        </w:rPr>
      </w:pPr>
    </w:p>
    <w:p w14:paraId="76A3A722" w14:textId="77777777" w:rsidR="00F00034" w:rsidRPr="00F00034" w:rsidRDefault="00F00034" w:rsidP="00F0003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F00034">
        <w:rPr>
          <w:rFonts w:ascii="Tahoma" w:hAnsi="Tahoma" w:cs="Tahoma"/>
          <w:sz w:val="28"/>
          <w:szCs w:val="28"/>
        </w:rPr>
        <w:t>I thank you for your kind attention!</w:t>
      </w:r>
    </w:p>
    <w:p w14:paraId="7F4FAAAD" w14:textId="77777777" w:rsidR="00F00034" w:rsidRPr="00F20914" w:rsidRDefault="00F00034" w:rsidP="00F0003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sectPr w:rsidR="00F00034" w:rsidRPr="00F209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F269" w14:textId="77777777" w:rsidR="00FB7857" w:rsidRDefault="00FB7857">
      <w:pPr>
        <w:spacing w:after="0" w:line="240" w:lineRule="auto"/>
      </w:pPr>
      <w:r>
        <w:separator/>
      </w:r>
    </w:p>
  </w:endnote>
  <w:endnote w:type="continuationSeparator" w:id="0">
    <w:p w14:paraId="0358E19B" w14:textId="77777777" w:rsidR="00FB7857" w:rsidRDefault="00FB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7512" w14:textId="4B38E291" w:rsidR="00196ABE" w:rsidRDefault="00196A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0914">
      <w:rPr>
        <w:noProof/>
      </w:rPr>
      <w:t>6</w:t>
    </w:r>
    <w:r>
      <w:rPr>
        <w:noProof/>
      </w:rPr>
      <w:fldChar w:fldCharType="end"/>
    </w:r>
  </w:p>
  <w:p w14:paraId="2966EA63" w14:textId="77777777" w:rsidR="00196ABE" w:rsidRDefault="00196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8BED" w14:textId="77777777" w:rsidR="00FB7857" w:rsidRDefault="00FB7857">
      <w:pPr>
        <w:spacing w:after="0" w:line="240" w:lineRule="auto"/>
      </w:pPr>
      <w:r>
        <w:separator/>
      </w:r>
    </w:p>
  </w:footnote>
  <w:footnote w:type="continuationSeparator" w:id="0">
    <w:p w14:paraId="444C1C8C" w14:textId="77777777" w:rsidR="00FB7857" w:rsidRDefault="00FB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348C"/>
    <w:multiLevelType w:val="hybridMultilevel"/>
    <w:tmpl w:val="F0A0F06A"/>
    <w:lvl w:ilvl="0" w:tplc="DD1E626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63515"/>
    <w:multiLevelType w:val="hybridMultilevel"/>
    <w:tmpl w:val="4CC2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417F"/>
    <w:multiLevelType w:val="hybridMultilevel"/>
    <w:tmpl w:val="DA68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86BB0"/>
    <w:multiLevelType w:val="hybridMultilevel"/>
    <w:tmpl w:val="560C7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3C6E05"/>
    <w:multiLevelType w:val="hybridMultilevel"/>
    <w:tmpl w:val="2190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41F85"/>
    <w:multiLevelType w:val="hybridMultilevel"/>
    <w:tmpl w:val="F4AE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27AC5"/>
    <w:multiLevelType w:val="hybridMultilevel"/>
    <w:tmpl w:val="4AEA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538B0"/>
    <w:multiLevelType w:val="hybridMultilevel"/>
    <w:tmpl w:val="F9945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47D8D"/>
    <w:multiLevelType w:val="hybridMultilevel"/>
    <w:tmpl w:val="4880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45AAA">
      <w:start w:val="200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E6A6B"/>
    <w:multiLevelType w:val="hybridMultilevel"/>
    <w:tmpl w:val="F3C6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194289">
    <w:abstractNumId w:val="6"/>
  </w:num>
  <w:num w:numId="2" w16cid:durableId="1052118013">
    <w:abstractNumId w:val="7"/>
  </w:num>
  <w:num w:numId="3" w16cid:durableId="759452279">
    <w:abstractNumId w:val="2"/>
  </w:num>
  <w:num w:numId="4" w16cid:durableId="1937397117">
    <w:abstractNumId w:val="4"/>
  </w:num>
  <w:num w:numId="5" w16cid:durableId="1280531756">
    <w:abstractNumId w:val="5"/>
  </w:num>
  <w:num w:numId="6" w16cid:durableId="956521960">
    <w:abstractNumId w:val="1"/>
  </w:num>
  <w:num w:numId="7" w16cid:durableId="430787038">
    <w:abstractNumId w:val="8"/>
  </w:num>
  <w:num w:numId="8" w16cid:durableId="1630935932">
    <w:abstractNumId w:val="3"/>
  </w:num>
  <w:num w:numId="9" w16cid:durableId="1415516512">
    <w:abstractNumId w:val="0"/>
  </w:num>
  <w:num w:numId="10" w16cid:durableId="310404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04"/>
    <w:rsid w:val="00002BC6"/>
    <w:rsid w:val="000262FB"/>
    <w:rsid w:val="00030339"/>
    <w:rsid w:val="000A2F0E"/>
    <w:rsid w:val="001053AD"/>
    <w:rsid w:val="0010550E"/>
    <w:rsid w:val="00127533"/>
    <w:rsid w:val="00177FD3"/>
    <w:rsid w:val="00196ABE"/>
    <w:rsid w:val="001C1FE2"/>
    <w:rsid w:val="002300A8"/>
    <w:rsid w:val="00270EF7"/>
    <w:rsid w:val="00291A6E"/>
    <w:rsid w:val="00322018"/>
    <w:rsid w:val="00353112"/>
    <w:rsid w:val="00365333"/>
    <w:rsid w:val="003711A2"/>
    <w:rsid w:val="003A1615"/>
    <w:rsid w:val="003C7DF1"/>
    <w:rsid w:val="003E1068"/>
    <w:rsid w:val="004350C7"/>
    <w:rsid w:val="004417A1"/>
    <w:rsid w:val="004522AA"/>
    <w:rsid w:val="0046120A"/>
    <w:rsid w:val="00462B5D"/>
    <w:rsid w:val="00464840"/>
    <w:rsid w:val="0047059C"/>
    <w:rsid w:val="0047548F"/>
    <w:rsid w:val="00482EDF"/>
    <w:rsid w:val="004A41F5"/>
    <w:rsid w:val="004C1048"/>
    <w:rsid w:val="004D1B23"/>
    <w:rsid w:val="004E1E8A"/>
    <w:rsid w:val="004F0E5B"/>
    <w:rsid w:val="00500F15"/>
    <w:rsid w:val="00524C35"/>
    <w:rsid w:val="00546E24"/>
    <w:rsid w:val="00562B74"/>
    <w:rsid w:val="00565204"/>
    <w:rsid w:val="00572ED1"/>
    <w:rsid w:val="00573BD0"/>
    <w:rsid w:val="005778CE"/>
    <w:rsid w:val="005841FB"/>
    <w:rsid w:val="005E63F3"/>
    <w:rsid w:val="0060042B"/>
    <w:rsid w:val="00664CC7"/>
    <w:rsid w:val="006727AB"/>
    <w:rsid w:val="00681FD5"/>
    <w:rsid w:val="00684BB1"/>
    <w:rsid w:val="006D306A"/>
    <w:rsid w:val="006F2DDD"/>
    <w:rsid w:val="006F65F6"/>
    <w:rsid w:val="00715155"/>
    <w:rsid w:val="007A0523"/>
    <w:rsid w:val="007D50C8"/>
    <w:rsid w:val="007D6EF9"/>
    <w:rsid w:val="00823E3A"/>
    <w:rsid w:val="0082746A"/>
    <w:rsid w:val="00835952"/>
    <w:rsid w:val="0085797D"/>
    <w:rsid w:val="00891D79"/>
    <w:rsid w:val="008E3B04"/>
    <w:rsid w:val="008F5D3B"/>
    <w:rsid w:val="00917826"/>
    <w:rsid w:val="00922206"/>
    <w:rsid w:val="009623FF"/>
    <w:rsid w:val="009A041E"/>
    <w:rsid w:val="009B2C23"/>
    <w:rsid w:val="009F0BF0"/>
    <w:rsid w:val="00A0489D"/>
    <w:rsid w:val="00A81849"/>
    <w:rsid w:val="00A82A8B"/>
    <w:rsid w:val="00A94BD5"/>
    <w:rsid w:val="00AC07B4"/>
    <w:rsid w:val="00AD1493"/>
    <w:rsid w:val="00AF5C3E"/>
    <w:rsid w:val="00B231B2"/>
    <w:rsid w:val="00B4256E"/>
    <w:rsid w:val="00B43959"/>
    <w:rsid w:val="00B47BF7"/>
    <w:rsid w:val="00BC4407"/>
    <w:rsid w:val="00BF3534"/>
    <w:rsid w:val="00BF6D10"/>
    <w:rsid w:val="00C0688D"/>
    <w:rsid w:val="00C32487"/>
    <w:rsid w:val="00C439D4"/>
    <w:rsid w:val="00C44A4A"/>
    <w:rsid w:val="00C763C6"/>
    <w:rsid w:val="00C82CB1"/>
    <w:rsid w:val="00C94546"/>
    <w:rsid w:val="00CB7248"/>
    <w:rsid w:val="00CC1103"/>
    <w:rsid w:val="00D15342"/>
    <w:rsid w:val="00D1548C"/>
    <w:rsid w:val="00D37074"/>
    <w:rsid w:val="00D574FA"/>
    <w:rsid w:val="00D92159"/>
    <w:rsid w:val="00DA4D63"/>
    <w:rsid w:val="00DC2B50"/>
    <w:rsid w:val="00DE0E08"/>
    <w:rsid w:val="00DE55F2"/>
    <w:rsid w:val="00E57BE4"/>
    <w:rsid w:val="00E64120"/>
    <w:rsid w:val="00E767AA"/>
    <w:rsid w:val="00EC41A4"/>
    <w:rsid w:val="00EC6CD7"/>
    <w:rsid w:val="00F00034"/>
    <w:rsid w:val="00F20914"/>
    <w:rsid w:val="00FA7E3E"/>
    <w:rsid w:val="00FB7857"/>
    <w:rsid w:val="00FD205B"/>
    <w:rsid w:val="00FE04F3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204F"/>
  <w15:chartTrackingRefBased/>
  <w15:docId w15:val="{190F3923-17B4-4DFD-9B1D-D8BD70C4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E3B0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customStyle="1" w:styleId="yiv0502355206">
    <w:name w:val="yiv0502355206"/>
    <w:rsid w:val="008E3B04"/>
  </w:style>
  <w:style w:type="paragraph" w:styleId="Footer">
    <w:name w:val="footer"/>
    <w:basedOn w:val="Normal"/>
    <w:link w:val="FooterChar"/>
    <w:uiPriority w:val="99"/>
    <w:unhideWhenUsed/>
    <w:rsid w:val="008E3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B04"/>
    <w:rPr>
      <w:rFonts w:ascii="Calibri" w:eastAsia="Calibri" w:hAnsi="Calibri" w:cs="Times New Roman"/>
    </w:rPr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8E3B04"/>
    <w:pPr>
      <w:ind w:left="720"/>
      <w:contextualSpacing/>
    </w:pPr>
  </w:style>
  <w:style w:type="paragraph" w:customStyle="1" w:styleId="Default">
    <w:name w:val="Default"/>
    <w:rsid w:val="00684B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6E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002B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664CC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64C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6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11D3-7D83-4C55-968C-0FB6EBFD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Anastacia N. Mbeba</cp:lastModifiedBy>
  <cp:revision>2</cp:revision>
  <cp:lastPrinted>2019-02-26T07:00:00Z</cp:lastPrinted>
  <dcterms:created xsi:type="dcterms:W3CDTF">2023-03-26T13:40:00Z</dcterms:created>
  <dcterms:modified xsi:type="dcterms:W3CDTF">2023-03-26T13:40:00Z</dcterms:modified>
</cp:coreProperties>
</file>