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06" w:rsidRPr="007B5180" w:rsidRDefault="00835206" w:rsidP="00835206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bookmarkStart w:id="0" w:name="_GoBack"/>
      <w:bookmarkEnd w:id="0"/>
      <w:r w:rsidRPr="007B5180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BD47675" wp14:editId="10D13123">
            <wp:simplePos x="0" y="0"/>
            <wp:positionH relativeFrom="page">
              <wp:posOffset>3600449</wp:posOffset>
            </wp:positionH>
            <wp:positionV relativeFrom="paragraph">
              <wp:posOffset>206</wp:posOffset>
            </wp:positionV>
            <wp:extent cx="657225" cy="533075"/>
            <wp:effectExtent l="0" t="0" r="0" b="635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72" cy="53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206" w:rsidRPr="00835206" w:rsidRDefault="00835206" w:rsidP="00835206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835206">
        <w:rPr>
          <w:rFonts w:ascii="Tahoma" w:eastAsia="Calibri" w:hAnsi="Tahoma" w:cs="Tahoma"/>
          <w:b/>
          <w:bCs/>
          <w:sz w:val="26"/>
          <w:szCs w:val="26"/>
          <w:lang w:val="en-GB"/>
        </w:rPr>
        <w:t>(49)</w:t>
      </w:r>
    </w:p>
    <w:p w:rsidR="00835206" w:rsidRDefault="00835206" w:rsidP="00835206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</w:p>
    <w:p w:rsidR="00835206" w:rsidRPr="00317887" w:rsidRDefault="00835206" w:rsidP="00835206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COMMUNITY</w:t>
      </w:r>
    </w:p>
    <w:p w:rsidR="00835206" w:rsidRPr="007B5180" w:rsidRDefault="00835206" w:rsidP="00835206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LEGISLATIVE ASSEMBLY</w:t>
      </w:r>
    </w:p>
    <w:p w:rsidR="00835206" w:rsidRPr="007B5180" w:rsidRDefault="00835206" w:rsidP="00835206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835206" w:rsidRPr="007B5180" w:rsidRDefault="00835206" w:rsidP="00835206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SIXTH 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SECOND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835206" w:rsidRPr="007B5180" w:rsidRDefault="00835206" w:rsidP="00835206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835206" w:rsidRPr="00E33070" w:rsidRDefault="00835206" w:rsidP="00835206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E33070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835206" w:rsidRPr="007B5180" w:rsidRDefault="00835206" w:rsidP="00835206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835206" w:rsidRPr="005638DA" w:rsidRDefault="00835206" w:rsidP="005638DA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THUR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SDAY,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20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2.30 PM</w:t>
      </w:r>
    </w:p>
    <w:p w:rsidR="00835206" w:rsidRPr="00835206" w:rsidRDefault="00835206" w:rsidP="0083520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835206" w:rsidRPr="00835206" w:rsidRDefault="00835206" w:rsidP="0083520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835206" w:rsidRPr="00835206" w:rsidRDefault="00835206" w:rsidP="00835206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COMMUNICATION FROM THE CHAIR</w:t>
      </w:r>
    </w:p>
    <w:p w:rsidR="00835206" w:rsidRPr="00835206" w:rsidRDefault="00835206" w:rsidP="00835206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835206" w:rsidRPr="00835206" w:rsidRDefault="00835206" w:rsidP="00835206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PAPERS</w:t>
      </w:r>
    </w:p>
    <w:p w:rsidR="00835206" w:rsidRPr="00835206" w:rsidRDefault="00835206" w:rsidP="00835206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835206" w:rsidRDefault="005638DA" w:rsidP="005638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Report of the Committee on General Purpose on the 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EAC budget Estimates of Revenue and Expenditure for </w:t>
      </w: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>Financial Year 201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9</w:t>
      </w: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20</w:t>
      </w:r>
    </w:p>
    <w:p w:rsidR="005638DA" w:rsidRDefault="005638DA" w:rsidP="00835206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835206" w:rsidRPr="00835206" w:rsidRDefault="00835206" w:rsidP="00835206">
      <w:pPr>
        <w:pStyle w:val="ListParagraph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(Chairperson, Committee on General Purpose)</w:t>
      </w:r>
    </w:p>
    <w:p w:rsidR="00835206" w:rsidRPr="00835206" w:rsidRDefault="00835206" w:rsidP="00835206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47187C" w:rsidRDefault="0047187C" w:rsidP="00835206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>
        <w:rPr>
          <w:rFonts w:ascii="Tahoma" w:eastAsia="Times New Roman" w:hAnsi="Tahoma" w:cs="Tahoma"/>
          <w:b/>
          <w:sz w:val="24"/>
          <w:szCs w:val="24"/>
          <w:lang w:val="en-GB"/>
        </w:rPr>
        <w:t>BILLS FIRST READING</w:t>
      </w:r>
    </w:p>
    <w:p w:rsidR="0047187C" w:rsidRDefault="0047187C" w:rsidP="0047187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7187C" w:rsidRPr="0047187C" w:rsidRDefault="0047187C" w:rsidP="0047187C">
      <w:pPr>
        <w:pStyle w:val="ListParagraph"/>
        <w:numPr>
          <w:ilvl w:val="2"/>
          <w:numId w:val="6"/>
        </w:numPr>
        <w:tabs>
          <w:tab w:val="clear" w:pos="2700"/>
          <w:tab w:val="num" w:pos="450"/>
        </w:tabs>
        <w:spacing w:after="0" w:line="240" w:lineRule="auto"/>
        <w:ind w:hanging="270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7187C">
        <w:rPr>
          <w:rFonts w:ascii="Tahoma" w:eastAsia="Times New Roman" w:hAnsi="Tahoma" w:cs="Tahoma"/>
          <w:b/>
          <w:sz w:val="24"/>
          <w:szCs w:val="24"/>
          <w:lang w:val="en-GB"/>
        </w:rPr>
        <w:t>THE EAST AFRICAN COMMUNITY SU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 xml:space="preserve">PPLEMENTARY APPROPRIATION BILL, </w:t>
      </w:r>
      <w:r w:rsidRPr="0047187C">
        <w:rPr>
          <w:rFonts w:ascii="Tahoma" w:eastAsia="Times New Roman" w:hAnsi="Tahoma" w:cs="Tahoma"/>
          <w:b/>
          <w:sz w:val="24"/>
          <w:szCs w:val="24"/>
          <w:lang w:val="en-GB"/>
        </w:rPr>
        <w:t>2019</w:t>
      </w:r>
    </w:p>
    <w:p w:rsidR="0047187C" w:rsidRDefault="0047187C" w:rsidP="0047187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7187C" w:rsidRPr="00835206" w:rsidRDefault="0047187C" w:rsidP="0047187C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47187C" w:rsidRDefault="0047187C" w:rsidP="0047187C">
      <w:pPr>
        <w:tabs>
          <w:tab w:val="left" w:pos="4500"/>
        </w:tabs>
        <w:spacing w:after="0" w:line="240" w:lineRule="auto"/>
        <w:ind w:hanging="1260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7187C" w:rsidRPr="00835206" w:rsidRDefault="0047187C" w:rsidP="0047187C">
      <w:pPr>
        <w:tabs>
          <w:tab w:val="left" w:pos="4500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835206">
        <w:rPr>
          <w:rFonts w:ascii="Tahoma" w:eastAsia="Times New Roman" w:hAnsi="Tahoma" w:cs="Tahoma"/>
          <w:sz w:val="24"/>
          <w:szCs w:val="24"/>
          <w:lang w:val="en-GB"/>
        </w:rPr>
        <w:t>The East African Community Supplementary Appropriation Bill, 201</w:t>
      </w:r>
      <w:r>
        <w:rPr>
          <w:rFonts w:ascii="Tahoma" w:eastAsia="Times New Roman" w:hAnsi="Tahoma" w:cs="Tahoma"/>
          <w:sz w:val="24"/>
          <w:szCs w:val="24"/>
          <w:lang w:val="en-GB"/>
        </w:rPr>
        <w:t>9</w:t>
      </w:r>
      <w:r w:rsidRPr="00835206">
        <w:rPr>
          <w:rFonts w:ascii="Tahoma" w:eastAsia="Times New Roman" w:hAnsi="Tahoma" w:cs="Tahoma"/>
          <w:sz w:val="24"/>
          <w:szCs w:val="24"/>
          <w:lang w:val="en-GB"/>
        </w:rPr>
        <w:t xml:space="preserve"> be read for the First Time”.</w:t>
      </w:r>
    </w:p>
    <w:p w:rsidR="0047187C" w:rsidRPr="00835206" w:rsidRDefault="0047187C" w:rsidP="0047187C">
      <w:pPr>
        <w:spacing w:after="0" w:line="240" w:lineRule="auto"/>
        <w:ind w:left="810"/>
        <w:contextualSpacing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sz w:val="24"/>
          <w:szCs w:val="24"/>
          <w:lang w:val="en-GB"/>
        </w:rPr>
        <w:t>(Chairperson, Council of Ministers)</w:t>
      </w:r>
    </w:p>
    <w:p w:rsidR="0047187C" w:rsidRDefault="0047187C" w:rsidP="0047187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835206" w:rsidRPr="00242687" w:rsidRDefault="00835206" w:rsidP="00242687">
      <w:pPr>
        <w:pStyle w:val="ListParagraph"/>
        <w:numPr>
          <w:ilvl w:val="2"/>
          <w:numId w:val="6"/>
        </w:numPr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4268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THE EAST AFRICAN COMMUNITY APPROPRIATION BILL, 2019 </w:t>
      </w:r>
    </w:p>
    <w:p w:rsidR="00835206" w:rsidRPr="00835206" w:rsidRDefault="00835206" w:rsidP="00835206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835206" w:rsidRPr="00835206" w:rsidRDefault="00835206" w:rsidP="00835206">
      <w:pPr>
        <w:tabs>
          <w:tab w:val="left" w:pos="4500"/>
        </w:tabs>
        <w:spacing w:after="0" w:line="240" w:lineRule="auto"/>
        <w:ind w:left="1260" w:hanging="1260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835206" w:rsidRPr="00835206" w:rsidRDefault="00835206" w:rsidP="00835206">
      <w:pPr>
        <w:tabs>
          <w:tab w:val="left" w:pos="4500"/>
        </w:tabs>
        <w:spacing w:after="0" w:line="240" w:lineRule="auto"/>
        <w:ind w:left="1260" w:hanging="1260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835206" w:rsidRPr="00835206" w:rsidRDefault="00835206" w:rsidP="00835206">
      <w:pPr>
        <w:tabs>
          <w:tab w:val="left" w:pos="4500"/>
        </w:tabs>
        <w:spacing w:after="0" w:line="240" w:lineRule="auto"/>
        <w:ind w:hanging="126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sz w:val="24"/>
          <w:szCs w:val="24"/>
          <w:lang w:val="en-GB"/>
        </w:rPr>
        <w:tab/>
        <w:t xml:space="preserve">“THAT, </w:t>
      </w:r>
      <w:r w:rsidRPr="00835206">
        <w:rPr>
          <w:rFonts w:ascii="Tahoma" w:eastAsia="Times New Roman" w:hAnsi="Tahoma" w:cs="Tahoma"/>
          <w:sz w:val="24"/>
          <w:szCs w:val="24"/>
          <w:lang w:val="en-GB"/>
        </w:rPr>
        <w:t>The East African Community Appropriation Bill, 201</w:t>
      </w:r>
      <w:r>
        <w:rPr>
          <w:rFonts w:ascii="Tahoma" w:eastAsia="Times New Roman" w:hAnsi="Tahoma" w:cs="Tahoma"/>
          <w:sz w:val="24"/>
          <w:szCs w:val="24"/>
          <w:lang w:val="en-GB"/>
        </w:rPr>
        <w:t>9</w:t>
      </w:r>
      <w:r w:rsidRPr="00835206">
        <w:rPr>
          <w:rFonts w:ascii="Tahoma" w:eastAsia="Times New Roman" w:hAnsi="Tahoma" w:cs="Tahoma"/>
          <w:sz w:val="24"/>
          <w:szCs w:val="24"/>
          <w:lang w:val="en-GB"/>
        </w:rPr>
        <w:t xml:space="preserve"> be read for the First Time”.</w:t>
      </w:r>
    </w:p>
    <w:p w:rsidR="00835206" w:rsidRPr="00835206" w:rsidRDefault="00835206" w:rsidP="00835206">
      <w:pPr>
        <w:tabs>
          <w:tab w:val="left" w:pos="4500"/>
        </w:tabs>
        <w:spacing w:after="0" w:line="240" w:lineRule="auto"/>
        <w:ind w:left="54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835206" w:rsidRPr="00835206" w:rsidRDefault="00835206" w:rsidP="005638DA">
      <w:pPr>
        <w:spacing w:after="0" w:line="240" w:lineRule="auto"/>
        <w:ind w:left="810"/>
        <w:contextualSpacing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sz w:val="24"/>
          <w:szCs w:val="24"/>
          <w:lang w:val="en-GB"/>
        </w:rPr>
        <w:t>(Chairperson, Council of Ministers)</w:t>
      </w:r>
    </w:p>
    <w:p w:rsidR="00242687" w:rsidRDefault="00242687" w:rsidP="0024268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42687" w:rsidRPr="00242687" w:rsidRDefault="00242687" w:rsidP="00242687">
      <w:pPr>
        <w:pStyle w:val="ListParagraph"/>
        <w:numPr>
          <w:ilvl w:val="2"/>
          <w:numId w:val="6"/>
        </w:numPr>
        <w:tabs>
          <w:tab w:val="clear" w:pos="2700"/>
          <w:tab w:val="num" w:pos="450"/>
        </w:tabs>
        <w:spacing w:after="0" w:line="240" w:lineRule="auto"/>
        <w:ind w:hanging="270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4268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THE 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LAKE VICTORIA BASIN COMMISSION</w:t>
      </w:r>
      <w:r w:rsidRPr="0024268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BILL, 2019 </w:t>
      </w:r>
    </w:p>
    <w:p w:rsidR="00242687" w:rsidRPr="00242687" w:rsidRDefault="00242687" w:rsidP="0024268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42687" w:rsidRPr="00242687" w:rsidRDefault="00242687" w:rsidP="00242687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42687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242687" w:rsidRPr="00242687" w:rsidRDefault="00242687" w:rsidP="0024268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42687" w:rsidRPr="00242687" w:rsidRDefault="00242687" w:rsidP="0024268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42687">
        <w:rPr>
          <w:rFonts w:ascii="Tahoma" w:eastAsia="Times New Roman" w:hAnsi="Tahoma" w:cs="Tahoma"/>
          <w:b/>
          <w:sz w:val="24"/>
          <w:szCs w:val="24"/>
          <w:lang w:val="en-GB"/>
        </w:rPr>
        <w:t>“THAT</w:t>
      </w:r>
      <w:r w:rsidRPr="00242687">
        <w:rPr>
          <w:rFonts w:ascii="Tahoma" w:eastAsia="Times New Roman" w:hAnsi="Tahoma" w:cs="Tahoma"/>
          <w:sz w:val="24"/>
          <w:szCs w:val="24"/>
          <w:lang w:val="en-GB"/>
        </w:rPr>
        <w:t>, The Lake Victoria Basin Commission Bill, 2019 be read for the First Time”.</w:t>
      </w:r>
    </w:p>
    <w:p w:rsidR="00242687" w:rsidRPr="00242687" w:rsidRDefault="00242687" w:rsidP="0024268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42687" w:rsidRPr="00835206" w:rsidRDefault="00242687" w:rsidP="00242687">
      <w:pPr>
        <w:spacing w:after="0" w:line="240" w:lineRule="auto"/>
        <w:ind w:left="720" w:hanging="540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42687">
        <w:rPr>
          <w:rFonts w:ascii="Tahoma" w:eastAsia="Times New Roman" w:hAnsi="Tahoma" w:cs="Tahoma"/>
          <w:b/>
          <w:sz w:val="24"/>
          <w:szCs w:val="24"/>
          <w:lang w:val="en-GB"/>
        </w:rPr>
        <w:t>(Chairperson, Council of Ministers)</w:t>
      </w:r>
    </w:p>
    <w:p w:rsidR="00776E24" w:rsidRPr="00776E24" w:rsidRDefault="00776E24" w:rsidP="00776E24">
      <w:pPr>
        <w:pStyle w:val="ListParagraph"/>
        <w:numPr>
          <w:ilvl w:val="2"/>
          <w:numId w:val="6"/>
        </w:numPr>
        <w:tabs>
          <w:tab w:val="clear" w:pos="270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lastRenderedPageBreak/>
        <w:t xml:space="preserve">THE 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EAST AFRICAN COMMUNITY INTEGRITY AND ANTI-CORRUPTION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BILL, 2019 </w:t>
      </w:r>
    </w:p>
    <w:p w:rsidR="00776E24" w:rsidRPr="00776E24" w:rsidRDefault="00776E24" w:rsidP="00776E24">
      <w:pPr>
        <w:spacing w:after="0" w:line="240" w:lineRule="auto"/>
        <w:ind w:left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76E24" w:rsidRPr="00776E24" w:rsidRDefault="00776E24" w:rsidP="00776E2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776E24" w:rsidRPr="00776E24" w:rsidRDefault="00776E24" w:rsidP="00776E24">
      <w:pPr>
        <w:spacing w:after="0" w:line="240" w:lineRule="auto"/>
        <w:ind w:left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76E24" w:rsidRPr="00776E24" w:rsidRDefault="00776E24" w:rsidP="00776E2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776E24">
        <w:rPr>
          <w:rFonts w:ascii="Tahoma" w:eastAsia="Times New Roman" w:hAnsi="Tahoma" w:cs="Tahoma"/>
          <w:sz w:val="24"/>
          <w:szCs w:val="24"/>
          <w:lang w:val="en-GB"/>
        </w:rPr>
        <w:t>The East African Community Integrity and Anti-Corruption Bill, 2019 be read for the First Time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”.</w:t>
      </w:r>
    </w:p>
    <w:p w:rsidR="00776E24" w:rsidRPr="00776E24" w:rsidRDefault="00776E24" w:rsidP="00776E24">
      <w:pPr>
        <w:spacing w:after="0" w:line="240" w:lineRule="auto"/>
        <w:ind w:left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76E24" w:rsidRPr="00776E24" w:rsidRDefault="00776E24" w:rsidP="00776E2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(Chairperson, 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Committee on Regional Affairs and Conflict Resolution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776E24" w:rsidRDefault="00776E24" w:rsidP="00776E2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76E24" w:rsidRPr="00776E24" w:rsidRDefault="00776E24" w:rsidP="00776E24">
      <w:pPr>
        <w:numPr>
          <w:ilvl w:val="0"/>
          <w:numId w:val="6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CONSIDERATION AND APPROVAL OF THE BUDGET OF THE EAST AFRICAN COMMUNITY FOR THE FINANCIAL YEAR 2019/2020</w:t>
      </w:r>
    </w:p>
    <w:p w:rsidR="00776E24" w:rsidRPr="00776E24" w:rsidRDefault="00776E24" w:rsidP="00776E24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76E24" w:rsidRPr="00776E24" w:rsidRDefault="00776E24" w:rsidP="00776E24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776E24" w:rsidRPr="00776E24" w:rsidRDefault="00776E24" w:rsidP="00776E24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76E24" w:rsidRPr="00776E24" w:rsidRDefault="00776E24" w:rsidP="00776E24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“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THAT</w:t>
      </w:r>
      <w:r w:rsidRPr="00776E24">
        <w:rPr>
          <w:rFonts w:ascii="Tahoma" w:eastAsia="Times New Roman" w:hAnsi="Tahoma" w:cs="Tahoma"/>
          <w:sz w:val="24"/>
          <w:szCs w:val="24"/>
          <w:lang w:val="en-GB"/>
        </w:rPr>
        <w:t>, This Assembly do resolve itself into:</w:t>
      </w:r>
    </w:p>
    <w:p w:rsidR="00776E24" w:rsidRPr="00776E24" w:rsidRDefault="00776E24" w:rsidP="00776E24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776E24" w:rsidRPr="00776E24" w:rsidRDefault="00776E24" w:rsidP="00776E24">
      <w:pPr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A Committee of Ways and Means to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Pr="00776E24">
        <w:rPr>
          <w:rFonts w:ascii="Tahoma" w:eastAsia="Times New Roman" w:hAnsi="Tahoma" w:cs="Tahoma"/>
          <w:sz w:val="24"/>
          <w:szCs w:val="24"/>
          <w:lang w:val="en-GB"/>
        </w:rPr>
        <w:t>consider and approve the Financial Statement for the Financial Year 2019/2020; and</w:t>
      </w:r>
    </w:p>
    <w:p w:rsidR="00776E24" w:rsidRPr="00776E24" w:rsidRDefault="00776E24" w:rsidP="00776E24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776E24" w:rsidRPr="00776E24" w:rsidRDefault="00776E24" w:rsidP="00776E24">
      <w:pPr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A Committee of Supply to consider and approve the Revised Estimates of Expenditure for the Financial Year 2018/2019 and the Estimates of Expenditure for the Financial Year 2019/2020.</w:t>
      </w:r>
    </w:p>
    <w:p w:rsidR="00242687" w:rsidRPr="00242687" w:rsidRDefault="00242687" w:rsidP="00242687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</w:p>
    <w:p w:rsidR="00F936D5" w:rsidRPr="00F936D5" w:rsidRDefault="00F936D5" w:rsidP="0024268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(Chairperson, Council of Ministers)</w:t>
      </w:r>
    </w:p>
    <w:p w:rsidR="00F936D5" w:rsidRDefault="00F936D5" w:rsidP="0024268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17515E" w:rsidRPr="0039025E" w:rsidRDefault="0017515E" w:rsidP="0039025E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24"/>
          <w:szCs w:val="24"/>
          <w:lang w:val="en-GB"/>
        </w:rPr>
      </w:pPr>
      <w:r w:rsidRPr="0039025E">
        <w:rPr>
          <w:rFonts w:ascii="Tahoma" w:eastAsia="Times New Roman" w:hAnsi="Tahoma" w:cs="Tahoma"/>
          <w:bCs/>
          <w:i/>
          <w:sz w:val="24"/>
          <w:szCs w:val="24"/>
          <w:lang w:val="en-GB"/>
        </w:rPr>
        <w:t xml:space="preserve">(Resumption of debate interrupted on Wednesday </w:t>
      </w:r>
      <w:r w:rsidR="0039025E" w:rsidRPr="0039025E">
        <w:rPr>
          <w:rFonts w:ascii="Tahoma" w:eastAsia="Times New Roman" w:hAnsi="Tahoma" w:cs="Tahoma"/>
          <w:bCs/>
          <w:i/>
          <w:sz w:val="24"/>
          <w:szCs w:val="24"/>
          <w:lang w:val="en-GB"/>
        </w:rPr>
        <w:t>19</w:t>
      </w:r>
      <w:r w:rsidR="0039025E" w:rsidRPr="0039025E">
        <w:rPr>
          <w:rFonts w:ascii="Tahoma" w:eastAsia="Times New Roman" w:hAnsi="Tahoma" w:cs="Tahoma"/>
          <w:bCs/>
          <w:i/>
          <w:sz w:val="24"/>
          <w:szCs w:val="24"/>
          <w:vertAlign w:val="superscript"/>
          <w:lang w:val="en-GB"/>
        </w:rPr>
        <w:t>th</w:t>
      </w:r>
      <w:r w:rsidR="0039025E" w:rsidRPr="0039025E">
        <w:rPr>
          <w:rFonts w:ascii="Tahoma" w:eastAsia="Times New Roman" w:hAnsi="Tahoma" w:cs="Tahoma"/>
          <w:bCs/>
          <w:i/>
          <w:sz w:val="24"/>
          <w:szCs w:val="24"/>
          <w:lang w:val="en-GB"/>
        </w:rPr>
        <w:t xml:space="preserve"> June, 2019)</w:t>
      </w:r>
    </w:p>
    <w:p w:rsidR="0039025E" w:rsidRPr="00F936D5" w:rsidRDefault="0039025E" w:rsidP="0024268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5638DA" w:rsidRDefault="005638DA" w:rsidP="005638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Report of the Committee on General Purpose on the 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EAC budget Estimates of Revenue and Expenditure for </w:t>
      </w: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>Financial Year 201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9</w:t>
      </w: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20</w:t>
      </w:r>
      <w:r w:rsidR="0001513D">
        <w:rPr>
          <w:rFonts w:ascii="Tahoma" w:eastAsia="Times New Roman" w:hAnsi="Tahoma" w:cs="Tahoma"/>
          <w:bCs/>
          <w:sz w:val="24"/>
          <w:szCs w:val="24"/>
          <w:lang w:val="en-GB"/>
        </w:rPr>
        <w:t>.</w:t>
      </w:r>
    </w:p>
    <w:p w:rsidR="00F936D5" w:rsidRPr="00F936D5" w:rsidRDefault="00F936D5" w:rsidP="00F936D5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F936D5" w:rsidRDefault="00F936D5" w:rsidP="00F936D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/>
          <w:sz w:val="24"/>
          <w:szCs w:val="24"/>
          <w:lang w:val="en-GB"/>
        </w:rPr>
        <w:t>(Chairperson, Committee on General Purpose)</w:t>
      </w:r>
    </w:p>
    <w:p w:rsidR="00835206" w:rsidRPr="00835206" w:rsidRDefault="00835206" w:rsidP="00835206"/>
    <w:p w:rsidR="00835206" w:rsidRDefault="00835206" w:rsidP="00835206"/>
    <w:p w:rsidR="00835206" w:rsidRDefault="00835206" w:rsidP="00835206"/>
    <w:p w:rsidR="00835206" w:rsidRDefault="00835206" w:rsidP="00835206"/>
    <w:p w:rsidR="00835206" w:rsidRDefault="00835206" w:rsidP="00835206"/>
    <w:p w:rsidR="005638DA" w:rsidRDefault="005638DA" w:rsidP="00835206"/>
    <w:p w:rsidR="005638DA" w:rsidRDefault="005638DA" w:rsidP="00835206"/>
    <w:p w:rsidR="005638DA" w:rsidRDefault="005638DA" w:rsidP="00835206"/>
    <w:p w:rsidR="00242687" w:rsidRDefault="00242687" w:rsidP="00835206"/>
    <w:p w:rsidR="00835206" w:rsidRPr="00A80453" w:rsidRDefault="00835206" w:rsidP="0083520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835206" w:rsidRDefault="00835206" w:rsidP="0083520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835206" w:rsidRPr="00A80453" w:rsidRDefault="00835206" w:rsidP="0083520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835206" w:rsidRPr="00A80453" w:rsidRDefault="00835206" w:rsidP="0083520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  <w:t>June 20, 2019</w:t>
      </w:r>
    </w:p>
    <w:sectPr w:rsidR="00835206" w:rsidRPr="00A80453" w:rsidSect="0047187C">
      <w:pgSz w:w="12240" w:h="15840"/>
      <w:pgMar w:top="99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27" w:rsidRDefault="009A3E27" w:rsidP="00835206">
      <w:pPr>
        <w:spacing w:after="0" w:line="240" w:lineRule="auto"/>
      </w:pPr>
      <w:r>
        <w:separator/>
      </w:r>
    </w:p>
  </w:endnote>
  <w:endnote w:type="continuationSeparator" w:id="0">
    <w:p w:rsidR="009A3E27" w:rsidRDefault="009A3E27" w:rsidP="0083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27" w:rsidRDefault="009A3E27" w:rsidP="00835206">
      <w:pPr>
        <w:spacing w:after="0" w:line="240" w:lineRule="auto"/>
      </w:pPr>
      <w:r>
        <w:separator/>
      </w:r>
    </w:p>
  </w:footnote>
  <w:footnote w:type="continuationSeparator" w:id="0">
    <w:p w:rsidR="009A3E27" w:rsidRDefault="009A3E27" w:rsidP="0083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4DB"/>
    <w:multiLevelType w:val="hybridMultilevel"/>
    <w:tmpl w:val="C43487C4"/>
    <w:lvl w:ilvl="0" w:tplc="15EEC87C">
      <w:start w:val="4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87D2D"/>
    <w:multiLevelType w:val="hybridMultilevel"/>
    <w:tmpl w:val="01A6B360"/>
    <w:lvl w:ilvl="0" w:tplc="B06A559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B7AA1"/>
    <w:multiLevelType w:val="hybridMultilevel"/>
    <w:tmpl w:val="44781070"/>
    <w:lvl w:ilvl="0" w:tplc="5FC21CF4">
      <w:start w:val="4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0E534C"/>
    <w:multiLevelType w:val="hybridMultilevel"/>
    <w:tmpl w:val="C1740C2E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87E59"/>
    <w:multiLevelType w:val="hybridMultilevel"/>
    <w:tmpl w:val="AE7656E8"/>
    <w:lvl w:ilvl="0" w:tplc="1FF8B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61091"/>
    <w:multiLevelType w:val="hybridMultilevel"/>
    <w:tmpl w:val="9D040C3E"/>
    <w:lvl w:ilvl="0" w:tplc="AA12E81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D5"/>
    <w:rsid w:val="0001513D"/>
    <w:rsid w:val="00081594"/>
    <w:rsid w:val="0017515E"/>
    <w:rsid w:val="00242687"/>
    <w:rsid w:val="0039025E"/>
    <w:rsid w:val="0047187C"/>
    <w:rsid w:val="005638DA"/>
    <w:rsid w:val="00776E24"/>
    <w:rsid w:val="007D398B"/>
    <w:rsid w:val="00835206"/>
    <w:rsid w:val="008A155F"/>
    <w:rsid w:val="009A3E27"/>
    <w:rsid w:val="00AE5004"/>
    <w:rsid w:val="00C567BB"/>
    <w:rsid w:val="00C72FCF"/>
    <w:rsid w:val="00D17B0C"/>
    <w:rsid w:val="00D93635"/>
    <w:rsid w:val="00DE66FC"/>
    <w:rsid w:val="00F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A2D6-C6A7-48E2-BF11-CD7C63B5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206"/>
  </w:style>
  <w:style w:type="paragraph" w:styleId="Footer">
    <w:name w:val="footer"/>
    <w:basedOn w:val="Normal"/>
    <w:link w:val="FooterChar"/>
    <w:uiPriority w:val="99"/>
    <w:unhideWhenUsed/>
    <w:rsid w:val="0083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06"/>
  </w:style>
  <w:style w:type="paragraph" w:styleId="BalloonText">
    <w:name w:val="Balloon Text"/>
    <w:basedOn w:val="Normal"/>
    <w:link w:val="BalloonTextChar"/>
    <w:uiPriority w:val="99"/>
    <w:semiHidden/>
    <w:unhideWhenUsed/>
    <w:rsid w:val="0056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law Mun</cp:lastModifiedBy>
  <cp:revision>2</cp:revision>
  <cp:lastPrinted>2019-06-20T08:40:00Z</cp:lastPrinted>
  <dcterms:created xsi:type="dcterms:W3CDTF">2019-10-15T07:50:00Z</dcterms:created>
  <dcterms:modified xsi:type="dcterms:W3CDTF">2019-10-15T07:50:00Z</dcterms:modified>
</cp:coreProperties>
</file>