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AE" w:rsidRDefault="004F78AE" w:rsidP="004F78AE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D6FA36D" wp14:editId="6EDD8468">
            <wp:simplePos x="0" y="0"/>
            <wp:positionH relativeFrom="margin">
              <wp:posOffset>2804160</wp:posOffset>
            </wp:positionH>
            <wp:positionV relativeFrom="paragraph">
              <wp:posOffset>36195</wp:posOffset>
            </wp:positionV>
            <wp:extent cx="641350" cy="422275"/>
            <wp:effectExtent l="0" t="0" r="635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8AE" w:rsidRPr="00A96C26" w:rsidRDefault="004F78AE" w:rsidP="004F78AE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(144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4F78AE" w:rsidRDefault="004F78AE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4F78AE" w:rsidRPr="00300337" w:rsidRDefault="004F78AE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4F78AE" w:rsidRPr="00300337" w:rsidRDefault="004F78AE" w:rsidP="004F78AE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4F78AE" w:rsidRPr="00300337" w:rsidRDefault="004F78AE" w:rsidP="004F78AE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4F78AE" w:rsidRPr="00FE1B09" w:rsidRDefault="004F78AE" w:rsidP="004F78AE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SECOND MEETING - FIFTH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 xml:space="preserve"> SESSION - THIRD ASSEMBLY</w:t>
      </w:r>
    </w:p>
    <w:p w:rsidR="004F78AE" w:rsidRPr="00300337" w:rsidRDefault="004F78AE" w:rsidP="004F78AE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4F78AE" w:rsidRPr="00300337" w:rsidRDefault="004F78AE" w:rsidP="004F78AE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4F78AE" w:rsidRPr="00300337" w:rsidRDefault="004F78AE" w:rsidP="004F78AE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4F78AE" w:rsidRPr="003E22CE" w:rsidRDefault="004F78AE" w:rsidP="004F78AE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THUR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13</w:t>
      </w:r>
      <w:r w:rsidRPr="003F03CE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OCTOBER,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4F78AE" w:rsidRPr="004F78AE" w:rsidRDefault="004F78AE" w:rsidP="004F78AE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F78AE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4F78AE" w:rsidRPr="004F78AE" w:rsidRDefault="004F78AE" w:rsidP="004F78AE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4F78AE" w:rsidRPr="004F78AE" w:rsidRDefault="004F78AE" w:rsidP="004F78AE">
      <w:pPr>
        <w:pStyle w:val="ListParagraph"/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4F78AE">
        <w:rPr>
          <w:rFonts w:ascii="Tahoma" w:eastAsia="Calibri" w:hAnsi="Tahoma" w:cs="Tahoma"/>
          <w:b/>
          <w:sz w:val="24"/>
          <w:szCs w:val="24"/>
        </w:rPr>
        <w:t>COMMUNICATION FROM THE CHAIR</w:t>
      </w:r>
    </w:p>
    <w:p w:rsidR="004F78AE" w:rsidRPr="004F78AE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4F78AE" w:rsidRDefault="004F78AE" w:rsidP="004F78AE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4F78AE">
        <w:rPr>
          <w:rFonts w:ascii="Tahoma" w:eastAsia="Calibri" w:hAnsi="Tahoma" w:cs="Tahoma"/>
          <w:b/>
          <w:sz w:val="24"/>
          <w:szCs w:val="24"/>
        </w:rPr>
        <w:t>MOTION FOR A RESOLUTION OF THE ASSEMBLY URGING THE SUMMIT TO FAST-TRACK THE IMPLEMENTATION OF ITS DIRECTIVE ON ALTERNATIVE FUNDING MECHANISMS FOR THE EAST AFRICAN COMMUNITY AND/OR INVOKE ARTICLES 143 AND 146 OF THE EAC TREATY ON FINANCIAL CONTRIBUTIONS AGAINST DEFAULTING PARTNER STATES</w:t>
      </w:r>
    </w:p>
    <w:p w:rsidR="004F78AE" w:rsidRPr="004F78AE" w:rsidRDefault="004F78AE" w:rsidP="004F78AE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4F78AE" w:rsidRPr="004F78AE" w:rsidRDefault="004F78AE" w:rsidP="004F78AE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4F78AE">
        <w:rPr>
          <w:rFonts w:ascii="Tahoma" w:eastAsia="Calibri" w:hAnsi="Tahoma" w:cs="Tahoma"/>
          <w:b/>
          <w:bCs/>
          <w:sz w:val="24"/>
          <w:szCs w:val="24"/>
          <w:lang w:val="en-GB"/>
        </w:rPr>
        <w:t>MOTION</w:t>
      </w:r>
    </w:p>
    <w:p w:rsidR="004F78AE" w:rsidRPr="004F78AE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4"/>
          <w:szCs w:val="24"/>
          <w:lang w:val="en-GB"/>
        </w:rPr>
      </w:pPr>
    </w:p>
    <w:p w:rsidR="004F78AE" w:rsidRPr="004F78AE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4F78AE">
        <w:rPr>
          <w:rFonts w:ascii="Tahoma" w:eastAsia="Times New Roman" w:hAnsi="Tahoma" w:cs="Tahoma"/>
          <w:b/>
          <w:bCs/>
          <w:caps/>
          <w:sz w:val="24"/>
          <w:szCs w:val="24"/>
          <w:lang w:val="en-GB"/>
        </w:rPr>
        <w:t xml:space="preserve">“that, </w:t>
      </w:r>
      <w:r w:rsidRPr="004F78AE">
        <w:rPr>
          <w:rFonts w:ascii="Tahoma" w:eastAsia="Times New Roman" w:hAnsi="Tahoma" w:cs="Tahoma"/>
          <w:caps/>
          <w:sz w:val="24"/>
          <w:szCs w:val="24"/>
          <w:lang w:val="en-GB"/>
        </w:rPr>
        <w:t>t</w:t>
      </w:r>
      <w:r w:rsidRPr="004F78AE">
        <w:rPr>
          <w:rFonts w:ascii="Tahoma" w:eastAsia="Times New Roman" w:hAnsi="Tahoma" w:cs="Tahoma"/>
          <w:sz w:val="24"/>
          <w:szCs w:val="24"/>
          <w:lang w:val="en-GB"/>
        </w:rPr>
        <w:t>his Assembly do resolve to urge the Summit to fast-track the implementation of its directive on alternative funding mechanisms for the East African Community and/or invoke Article 143 and 146 of the EAC Treaty on Financial Contributions against defaulting Partner States”.</w:t>
      </w:r>
    </w:p>
    <w:p w:rsidR="00B51417" w:rsidRPr="004F78AE" w:rsidRDefault="00B51417" w:rsidP="00B51417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F78AE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Pr="004F78AE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(Hon. Judith </w:t>
      </w:r>
      <w:proofErr w:type="spellStart"/>
      <w:r w:rsidRPr="004F78AE">
        <w:rPr>
          <w:rFonts w:ascii="Tahoma" w:eastAsia="Times New Roman" w:hAnsi="Tahoma" w:cs="Tahoma"/>
          <w:b/>
          <w:sz w:val="24"/>
          <w:szCs w:val="24"/>
          <w:lang w:val="en-GB"/>
        </w:rPr>
        <w:t>Pareno</w:t>
      </w:r>
      <w:proofErr w:type="spellEnd"/>
      <w:r w:rsidRPr="004F78AE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B51417" w:rsidRDefault="00B51417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4F78AE" w:rsidRDefault="001319A0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>
        <w:rPr>
          <w:rFonts w:ascii="Tahoma" w:eastAsia="Times New Roman" w:hAnsi="Tahoma" w:cs="Tahoma"/>
          <w:b/>
          <w:sz w:val="24"/>
          <w:szCs w:val="24"/>
          <w:lang w:val="en-GB"/>
        </w:rPr>
        <w:t>(Resumption of business</w:t>
      </w:r>
      <w:r w:rsidR="004F78AE" w:rsidRPr="004F78AE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interrupted on Wednesday 12</w:t>
      </w:r>
      <w:r w:rsidR="004F78AE" w:rsidRPr="004F78AE">
        <w:rPr>
          <w:rFonts w:ascii="Tahoma" w:eastAsia="Times New Roman" w:hAnsi="Tahoma" w:cs="Tahoma"/>
          <w:b/>
          <w:sz w:val="24"/>
          <w:szCs w:val="24"/>
          <w:vertAlign w:val="superscript"/>
          <w:lang w:val="en-GB"/>
        </w:rPr>
        <w:t>th</w:t>
      </w:r>
      <w:r w:rsidR="004F78AE" w:rsidRPr="004F78AE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October, 2016)</w:t>
      </w:r>
    </w:p>
    <w:p w:rsidR="004F78AE" w:rsidRDefault="004F78AE" w:rsidP="00B51417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:rsidR="004F78AE" w:rsidRDefault="004F78AE" w:rsidP="00B51417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F78AE" w:rsidRPr="00B51417" w:rsidRDefault="004F78AE" w:rsidP="00B51417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B51417">
        <w:rPr>
          <w:rFonts w:ascii="Tahoma" w:eastAsia="Calibri" w:hAnsi="Tahoma" w:cs="Tahoma"/>
          <w:b/>
          <w:sz w:val="24"/>
          <w:szCs w:val="24"/>
        </w:rPr>
        <w:t xml:space="preserve">THE EAST AFRICAN COMMUNITY </w:t>
      </w:r>
      <w:r w:rsidRPr="00B51417">
        <w:rPr>
          <w:rFonts w:ascii="Tahoma" w:eastAsia="Calibri" w:hAnsi="Tahoma" w:cs="Tahoma"/>
          <w:b/>
          <w:sz w:val="24"/>
          <w:szCs w:val="24"/>
        </w:rPr>
        <w:t>TRAFFICKING IN PERSONS BILL, 2016</w:t>
      </w:r>
    </w:p>
    <w:p w:rsidR="004F78AE" w:rsidRPr="00B51417" w:rsidRDefault="004F78AE" w:rsidP="004F78AE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4F78AE" w:rsidRPr="00B51417" w:rsidRDefault="004F78AE" w:rsidP="004F78AE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B51417">
        <w:rPr>
          <w:rFonts w:ascii="Tahoma" w:eastAsia="Calibri" w:hAnsi="Tahoma" w:cs="Tahoma"/>
          <w:b/>
          <w:sz w:val="24"/>
          <w:szCs w:val="24"/>
        </w:rPr>
        <w:t xml:space="preserve"> (Second Reading)</w:t>
      </w: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B51417">
        <w:rPr>
          <w:rFonts w:ascii="Tahoma" w:eastAsia="Times New Roman" w:hAnsi="Tahoma" w:cs="Tahoma"/>
          <w:sz w:val="24"/>
          <w:szCs w:val="24"/>
          <w:lang w:val="en-GB"/>
        </w:rPr>
        <w:t>The East African</w:t>
      </w:r>
      <w:r w:rsidR="000F613E">
        <w:rPr>
          <w:rFonts w:ascii="Tahoma" w:eastAsia="Times New Roman" w:hAnsi="Tahoma" w:cs="Tahoma"/>
          <w:sz w:val="24"/>
          <w:szCs w:val="24"/>
          <w:lang w:val="en-GB"/>
        </w:rPr>
        <w:t xml:space="preserve"> Community </w:t>
      </w:r>
      <w:r w:rsidRPr="00B51417">
        <w:rPr>
          <w:rFonts w:ascii="Tahoma" w:eastAsia="Times New Roman" w:hAnsi="Tahoma" w:cs="Tahoma"/>
          <w:sz w:val="24"/>
          <w:szCs w:val="24"/>
          <w:lang w:val="en-GB"/>
        </w:rPr>
        <w:t>Trafficking in Persons Bill, 2016</w:t>
      </w:r>
      <w:r w:rsidRPr="00B51417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Second Time.”</w:t>
      </w:r>
    </w:p>
    <w:p w:rsidR="004F78AE" w:rsidRPr="00B51417" w:rsidRDefault="004F78AE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(Hon. Dora C.K </w:t>
      </w:r>
      <w:proofErr w:type="spellStart"/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>Byamukama</w:t>
      </w:r>
      <w:proofErr w:type="spellEnd"/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4F78AE" w:rsidRPr="00B51417" w:rsidRDefault="004F78AE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B51417" w:rsidRDefault="004F78AE" w:rsidP="004F78AE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51417">
        <w:rPr>
          <w:rFonts w:ascii="Tahoma" w:eastAsia="Times New Roman" w:hAnsi="Tahoma" w:cs="Tahoma"/>
          <w:color w:val="000000"/>
          <w:sz w:val="24"/>
          <w:szCs w:val="24"/>
        </w:rPr>
        <w:t xml:space="preserve">Report of the Committee on </w:t>
      </w:r>
      <w:r w:rsidR="00B51417" w:rsidRPr="00B51417">
        <w:rPr>
          <w:rFonts w:ascii="Tahoma" w:eastAsia="Times New Roman" w:hAnsi="Tahoma" w:cs="Tahoma"/>
          <w:color w:val="000000"/>
          <w:sz w:val="24"/>
          <w:szCs w:val="24"/>
        </w:rPr>
        <w:t>Legal, Rules and Privileges</w:t>
      </w:r>
      <w:r w:rsidRPr="00B51417">
        <w:rPr>
          <w:rFonts w:ascii="Tahoma" w:eastAsia="Times New Roman" w:hAnsi="Tahoma" w:cs="Tahoma"/>
          <w:color w:val="000000"/>
          <w:sz w:val="24"/>
          <w:szCs w:val="24"/>
        </w:rPr>
        <w:t xml:space="preserve"> on the East African Community </w:t>
      </w:r>
      <w:r w:rsidR="00B51417" w:rsidRPr="00B51417">
        <w:rPr>
          <w:rFonts w:ascii="Tahoma" w:eastAsia="Times New Roman" w:hAnsi="Tahoma" w:cs="Tahoma"/>
          <w:color w:val="000000"/>
          <w:sz w:val="24"/>
          <w:szCs w:val="24"/>
        </w:rPr>
        <w:t>Trafficking in Persons Bill, 2016</w:t>
      </w: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4F78AE" w:rsidRPr="00B51417" w:rsidRDefault="004F78AE" w:rsidP="004F78AE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B51417">
        <w:rPr>
          <w:rFonts w:ascii="Tahoma" w:eastAsia="Times New Roman" w:hAnsi="Tahoma" w:cs="Tahoma"/>
          <w:b/>
          <w:color w:val="000000"/>
          <w:sz w:val="24"/>
          <w:szCs w:val="24"/>
        </w:rPr>
        <w:t>(Chai</w:t>
      </w:r>
      <w:r w:rsidR="00B51417" w:rsidRPr="00B51417">
        <w:rPr>
          <w:rFonts w:ascii="Tahoma" w:eastAsia="Times New Roman" w:hAnsi="Tahoma" w:cs="Tahoma"/>
          <w:b/>
          <w:color w:val="000000"/>
          <w:sz w:val="24"/>
          <w:szCs w:val="24"/>
        </w:rPr>
        <w:t>rperson, Committee on Legal, Rules and Privileges</w:t>
      </w:r>
      <w:r w:rsidRPr="00B51417">
        <w:rPr>
          <w:rFonts w:ascii="Tahoma" w:eastAsia="Times New Roman" w:hAnsi="Tahoma" w:cs="Tahoma"/>
          <w:b/>
          <w:color w:val="000000"/>
          <w:sz w:val="24"/>
          <w:szCs w:val="24"/>
        </w:rPr>
        <w:t>)</w:t>
      </w:r>
    </w:p>
    <w:p w:rsidR="004F78AE" w:rsidRDefault="004F78AE" w:rsidP="00B51417">
      <w:pPr>
        <w:jc w:val="both"/>
        <w:rPr>
          <w:rFonts w:ascii="Tahoma" w:eastAsia="Calibri" w:hAnsi="Tahoma" w:cs="Tahoma"/>
          <w:b/>
          <w:sz w:val="24"/>
          <w:szCs w:val="24"/>
        </w:rPr>
      </w:pPr>
    </w:p>
    <w:p w:rsidR="008E799F" w:rsidRPr="00B51417" w:rsidRDefault="008E799F" w:rsidP="00B51417">
      <w:pPr>
        <w:jc w:val="both"/>
        <w:rPr>
          <w:rFonts w:ascii="Tahoma" w:eastAsia="Calibri" w:hAnsi="Tahoma" w:cs="Tahoma"/>
          <w:b/>
          <w:sz w:val="24"/>
          <w:szCs w:val="24"/>
        </w:rPr>
      </w:pPr>
    </w:p>
    <w:p w:rsidR="00B51417" w:rsidRPr="00B51417" w:rsidRDefault="00B51417" w:rsidP="00B51417">
      <w:pPr>
        <w:jc w:val="both"/>
        <w:rPr>
          <w:rFonts w:ascii="Tahoma" w:eastAsia="Calibri" w:hAnsi="Tahoma" w:cs="Tahoma"/>
          <w:b/>
          <w:sz w:val="24"/>
          <w:szCs w:val="24"/>
        </w:rPr>
      </w:pPr>
    </w:p>
    <w:p w:rsidR="00B51417" w:rsidRPr="00B51417" w:rsidRDefault="00B51417" w:rsidP="00B51417">
      <w:pPr>
        <w:jc w:val="both"/>
        <w:rPr>
          <w:rFonts w:ascii="Tahoma" w:eastAsia="Calibri" w:hAnsi="Tahoma" w:cs="Tahoma"/>
          <w:b/>
          <w:sz w:val="24"/>
          <w:szCs w:val="24"/>
        </w:rPr>
      </w:pPr>
    </w:p>
    <w:p w:rsidR="00B51417" w:rsidRPr="00B51417" w:rsidRDefault="00B51417" w:rsidP="00B51417">
      <w:pPr>
        <w:jc w:val="both"/>
        <w:rPr>
          <w:rFonts w:ascii="Tahoma" w:eastAsia="Calibri" w:hAnsi="Tahoma" w:cs="Tahoma"/>
          <w:b/>
          <w:sz w:val="24"/>
          <w:szCs w:val="24"/>
        </w:rPr>
      </w:pPr>
    </w:p>
    <w:p w:rsidR="004F78AE" w:rsidRPr="00B51417" w:rsidRDefault="00B51417" w:rsidP="00B51417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B51417">
        <w:rPr>
          <w:rFonts w:ascii="Tahoma" w:eastAsia="Calibri" w:hAnsi="Tahoma" w:cs="Tahoma"/>
          <w:b/>
          <w:sz w:val="24"/>
          <w:szCs w:val="24"/>
        </w:rPr>
        <w:t>BILL COMMITTEE STAGE</w:t>
      </w:r>
    </w:p>
    <w:p w:rsidR="004F78AE" w:rsidRPr="00B51417" w:rsidRDefault="004F78AE" w:rsidP="004F78AE">
      <w:pPr>
        <w:pStyle w:val="ListParagraph"/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4F78AE" w:rsidRPr="00B51417" w:rsidRDefault="004F78AE" w:rsidP="004F78AE">
      <w:pPr>
        <w:numPr>
          <w:ilvl w:val="0"/>
          <w:numId w:val="3"/>
        </w:numPr>
        <w:tabs>
          <w:tab w:val="left" w:pos="360"/>
          <w:tab w:val="left" w:pos="1080"/>
          <w:tab w:val="left" w:pos="450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sz w:val="24"/>
          <w:szCs w:val="24"/>
          <w:lang w:val="en-GB"/>
        </w:rPr>
        <w:t>Adoption of Bill clause by clause</w:t>
      </w:r>
    </w:p>
    <w:p w:rsidR="004F78AE" w:rsidRPr="00B51417" w:rsidRDefault="004F78AE" w:rsidP="004F78AE">
      <w:pPr>
        <w:numPr>
          <w:ilvl w:val="0"/>
          <w:numId w:val="3"/>
        </w:numPr>
        <w:tabs>
          <w:tab w:val="left" w:pos="360"/>
          <w:tab w:val="left" w:pos="1080"/>
          <w:tab w:val="num" w:pos="252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sz w:val="24"/>
          <w:szCs w:val="24"/>
          <w:lang w:val="en-GB"/>
        </w:rPr>
        <w:t>Motion for the House to Resume</w:t>
      </w:r>
    </w:p>
    <w:p w:rsidR="004F78AE" w:rsidRPr="00B51417" w:rsidRDefault="004F78AE" w:rsidP="004F78AE">
      <w:pPr>
        <w:numPr>
          <w:ilvl w:val="0"/>
          <w:numId w:val="3"/>
        </w:numPr>
        <w:tabs>
          <w:tab w:val="left" w:pos="36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sz w:val="24"/>
          <w:szCs w:val="24"/>
          <w:lang w:val="en-GB"/>
        </w:rPr>
        <w:t>Report from the Committee of the Whole House</w:t>
      </w:r>
    </w:p>
    <w:p w:rsidR="004F78AE" w:rsidRPr="00B51417" w:rsidRDefault="004F78AE" w:rsidP="004F78AE">
      <w:pPr>
        <w:numPr>
          <w:ilvl w:val="0"/>
          <w:numId w:val="3"/>
        </w:numPr>
        <w:tabs>
          <w:tab w:val="left" w:pos="360"/>
          <w:tab w:val="left" w:pos="1080"/>
          <w:tab w:val="num" w:pos="135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sz w:val="24"/>
          <w:szCs w:val="24"/>
          <w:lang w:val="en-GB"/>
        </w:rPr>
        <w:t>Adoption of Report from the Committee of the Whole House</w:t>
      </w:r>
    </w:p>
    <w:p w:rsidR="004F78AE" w:rsidRPr="00B51417" w:rsidRDefault="004F78AE" w:rsidP="004F78AE">
      <w:pPr>
        <w:tabs>
          <w:tab w:val="left" w:pos="360"/>
          <w:tab w:val="left" w:pos="1080"/>
          <w:tab w:val="left" w:pos="4500"/>
        </w:tabs>
        <w:spacing w:after="0" w:line="240" w:lineRule="auto"/>
        <w:ind w:hanging="2160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4F78AE" w:rsidRPr="00B51417" w:rsidRDefault="00B51417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(Hon. Dora C.K </w:t>
      </w:r>
      <w:proofErr w:type="spellStart"/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>Byamukama</w:t>
      </w:r>
      <w:proofErr w:type="spellEnd"/>
      <w:r w:rsidR="004F78AE" w:rsidRPr="00B51417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4F78AE" w:rsidRPr="008E799F" w:rsidRDefault="004F78AE" w:rsidP="008E799F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bookmarkStart w:id="0" w:name="_GoBack"/>
      <w:bookmarkEnd w:id="0"/>
    </w:p>
    <w:p w:rsidR="00B51417" w:rsidRPr="00B51417" w:rsidRDefault="00B51417" w:rsidP="00B51417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B51417">
        <w:rPr>
          <w:rFonts w:ascii="Tahoma" w:eastAsia="Calibri" w:hAnsi="Tahoma" w:cs="Tahoma"/>
          <w:b/>
          <w:sz w:val="24"/>
          <w:szCs w:val="24"/>
        </w:rPr>
        <w:t>THE EAST AFRICAN COMMUNITY TRAFFICKING IN PERSONS BILL, 2016</w:t>
      </w:r>
    </w:p>
    <w:p w:rsidR="004F78AE" w:rsidRPr="00B51417" w:rsidRDefault="004F78AE" w:rsidP="004F78AE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4F78AE" w:rsidRPr="00B51417" w:rsidRDefault="004F78AE" w:rsidP="004F78AE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B51417">
        <w:rPr>
          <w:rFonts w:ascii="Tahoma" w:eastAsia="Calibri" w:hAnsi="Tahoma" w:cs="Tahoma"/>
          <w:b/>
          <w:sz w:val="24"/>
          <w:szCs w:val="24"/>
        </w:rPr>
        <w:t xml:space="preserve"> (Third Reading)</w:t>
      </w: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B51417">
        <w:rPr>
          <w:rFonts w:ascii="Tahoma" w:eastAsia="Times New Roman" w:hAnsi="Tahoma" w:cs="Tahoma"/>
          <w:sz w:val="24"/>
          <w:szCs w:val="24"/>
          <w:lang w:val="en-GB"/>
        </w:rPr>
        <w:t xml:space="preserve">The East African Community </w:t>
      </w:r>
      <w:r w:rsidR="00B51417" w:rsidRPr="00B51417">
        <w:rPr>
          <w:rFonts w:ascii="Tahoma" w:eastAsia="Times New Roman" w:hAnsi="Tahoma" w:cs="Tahoma"/>
          <w:sz w:val="24"/>
          <w:szCs w:val="24"/>
          <w:lang w:val="en-GB"/>
        </w:rPr>
        <w:t>Trafficking in Persons Bill, 2016</w:t>
      </w:r>
      <w:r w:rsidRPr="00B51417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Third Time and do pass.”</w:t>
      </w:r>
    </w:p>
    <w:p w:rsidR="004F78AE" w:rsidRPr="00B51417" w:rsidRDefault="004F78AE" w:rsidP="004F78A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4F78AE" w:rsidRPr="00B51417" w:rsidRDefault="00B51417" w:rsidP="004F78A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(Hon. Dora C.K </w:t>
      </w:r>
      <w:proofErr w:type="spellStart"/>
      <w:r w:rsidRPr="00B51417">
        <w:rPr>
          <w:rFonts w:ascii="Tahoma" w:eastAsia="Times New Roman" w:hAnsi="Tahoma" w:cs="Tahoma"/>
          <w:b/>
          <w:sz w:val="24"/>
          <w:szCs w:val="24"/>
          <w:lang w:val="en-GB"/>
        </w:rPr>
        <w:t>Byamukama</w:t>
      </w:r>
      <w:proofErr w:type="spellEnd"/>
      <w:r w:rsidR="004F78AE" w:rsidRPr="00B51417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78090A" w:rsidRPr="0078090A" w:rsidRDefault="0078090A" w:rsidP="0078090A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1080"/>
        <w:rPr>
          <w:rFonts w:ascii="Tahoma" w:hAnsi="Tahoma" w:cs="Tahoma"/>
          <w:b/>
          <w:sz w:val="24"/>
          <w:szCs w:val="24"/>
        </w:rPr>
      </w:pPr>
      <w:r w:rsidRPr="0078090A">
        <w:rPr>
          <w:rFonts w:ascii="Tahoma" w:hAnsi="Tahoma" w:cs="Tahoma"/>
          <w:b/>
          <w:sz w:val="24"/>
          <w:szCs w:val="24"/>
        </w:rPr>
        <w:t>QUESTIONS FOR ORAL ANSWERS</w:t>
      </w:r>
    </w:p>
    <w:p w:rsidR="0078090A" w:rsidRDefault="0078090A" w:rsidP="0078090A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8090A" w:rsidRDefault="0078090A" w:rsidP="0078090A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8090A" w:rsidRDefault="0078090A" w:rsidP="0078090A">
      <w:pPr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  <w:lang w:val="en-GB"/>
        </w:rPr>
      </w:pPr>
      <w:r w:rsidRPr="00141351">
        <w:rPr>
          <w:rFonts w:ascii="Tahoma" w:eastAsia="Calibri" w:hAnsi="Tahoma" w:cs="Tahoma"/>
          <w:b/>
          <w:i/>
          <w:sz w:val="24"/>
          <w:szCs w:val="24"/>
          <w:lang w:val="en-GB"/>
        </w:rPr>
        <w:t xml:space="preserve">The Hon. </w:t>
      </w:r>
      <w:r>
        <w:rPr>
          <w:rFonts w:ascii="Tahoma" w:eastAsia="Calibri" w:hAnsi="Tahoma" w:cs="Tahoma"/>
          <w:b/>
          <w:i/>
          <w:sz w:val="24"/>
          <w:szCs w:val="24"/>
          <w:lang w:val="en-GB"/>
        </w:rPr>
        <w:t xml:space="preserve">Chris </w:t>
      </w:r>
      <w:proofErr w:type="spellStart"/>
      <w:r>
        <w:rPr>
          <w:rFonts w:ascii="Tahoma" w:eastAsia="Calibri" w:hAnsi="Tahoma" w:cs="Tahoma"/>
          <w:b/>
          <w:i/>
          <w:sz w:val="24"/>
          <w:szCs w:val="24"/>
          <w:lang w:val="en-GB"/>
        </w:rPr>
        <w:t>Opoka-Okumu</w:t>
      </w:r>
      <w:proofErr w:type="spellEnd"/>
      <w:r w:rsidRPr="00141351">
        <w:rPr>
          <w:rFonts w:ascii="Tahoma" w:eastAsia="Calibri" w:hAnsi="Tahoma" w:cs="Tahoma"/>
          <w:b/>
          <w:i/>
          <w:sz w:val="24"/>
          <w:szCs w:val="24"/>
          <w:lang w:val="en-GB"/>
        </w:rPr>
        <w:t xml:space="preserve"> to ask the Chairperson of the Council of Ministers of the EAC;</w:t>
      </w:r>
    </w:p>
    <w:p w:rsidR="0078090A" w:rsidRPr="00141351" w:rsidRDefault="0078090A" w:rsidP="0078090A">
      <w:pPr>
        <w:spacing w:after="0" w:line="240" w:lineRule="auto"/>
        <w:jc w:val="both"/>
        <w:rPr>
          <w:rFonts w:ascii="Tahoma" w:eastAsia="Calibri" w:hAnsi="Tahoma" w:cs="Tahoma"/>
          <w:b/>
          <w:i/>
          <w:sz w:val="24"/>
          <w:szCs w:val="24"/>
          <w:lang w:val="en-GB"/>
        </w:rPr>
      </w:pPr>
    </w:p>
    <w:p w:rsidR="0078090A" w:rsidRDefault="0078090A" w:rsidP="0078090A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78090A" w:rsidRDefault="0078090A" w:rsidP="0078090A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 xml:space="preserve">QUESTION REF: </w:t>
      </w:r>
      <w:r w:rsidRPr="001C43DE">
        <w:rPr>
          <w:rFonts w:ascii="Tahoma" w:eastAsia="Calibri" w:hAnsi="Tahoma" w:cs="Tahoma"/>
          <w:b/>
          <w:sz w:val="24"/>
          <w:szCs w:val="24"/>
        </w:rPr>
        <w:t>EALA/PQ/OA/3/</w:t>
      </w:r>
      <w:r>
        <w:rPr>
          <w:rFonts w:ascii="Tahoma" w:eastAsia="Calibri" w:hAnsi="Tahoma" w:cs="Tahoma"/>
          <w:b/>
          <w:sz w:val="24"/>
          <w:szCs w:val="24"/>
        </w:rPr>
        <w:t>10</w:t>
      </w:r>
      <w:r w:rsidRPr="001C43DE">
        <w:rPr>
          <w:rFonts w:ascii="Tahoma" w:eastAsia="Calibri" w:hAnsi="Tahoma" w:cs="Tahoma"/>
          <w:b/>
          <w:sz w:val="24"/>
          <w:szCs w:val="24"/>
        </w:rPr>
        <w:t xml:space="preserve">/2016 </w:t>
      </w: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2D2C63" w:rsidRPr="002D2C63" w:rsidRDefault="002D2C63" w:rsidP="002D2C63">
      <w:pPr>
        <w:spacing w:after="200" w:line="276" w:lineRule="auto"/>
        <w:jc w:val="both"/>
        <w:rPr>
          <w:rFonts w:ascii="Tahoma" w:hAnsi="Tahoma" w:cs="Tahoma"/>
          <w:sz w:val="25"/>
          <w:szCs w:val="25"/>
        </w:rPr>
      </w:pPr>
      <w:r w:rsidRPr="002D2C63">
        <w:rPr>
          <w:rFonts w:ascii="Tahoma" w:hAnsi="Tahoma" w:cs="Tahoma"/>
          <w:sz w:val="25"/>
          <w:szCs w:val="25"/>
        </w:rPr>
        <w:t>The Treaty for the Establishment of the East African Community provides for four pillars of integration namely: the Customs Union, the Common Market, the Monetary Union and ultimately a Political Federation;</w:t>
      </w:r>
    </w:p>
    <w:p w:rsidR="002D2C63" w:rsidRPr="002D2C63" w:rsidRDefault="002D2C63" w:rsidP="002D2C63">
      <w:pPr>
        <w:spacing w:after="200" w:line="276" w:lineRule="auto"/>
        <w:jc w:val="both"/>
        <w:rPr>
          <w:rFonts w:ascii="Tahoma" w:hAnsi="Tahoma" w:cs="Tahoma"/>
          <w:sz w:val="25"/>
          <w:szCs w:val="25"/>
        </w:rPr>
      </w:pPr>
      <w:r w:rsidRPr="002D2C63">
        <w:rPr>
          <w:rFonts w:ascii="Tahoma" w:hAnsi="Tahoma" w:cs="Tahoma"/>
          <w:sz w:val="25"/>
          <w:szCs w:val="25"/>
        </w:rPr>
        <w:t>As of to date, the first three pillars have already been commenced upon but we are aware that the people of East Africa are desirous to integrate politically.</w:t>
      </w:r>
    </w:p>
    <w:p w:rsidR="002D2C63" w:rsidRPr="002D2C63" w:rsidRDefault="002D2C63" w:rsidP="002D2C63">
      <w:pPr>
        <w:spacing w:after="200" w:line="276" w:lineRule="auto"/>
        <w:jc w:val="both"/>
        <w:rPr>
          <w:rFonts w:ascii="Tahoma" w:hAnsi="Tahoma" w:cs="Tahoma"/>
          <w:sz w:val="25"/>
          <w:szCs w:val="25"/>
        </w:rPr>
      </w:pPr>
      <w:r w:rsidRPr="002D2C63">
        <w:rPr>
          <w:rFonts w:ascii="Tahoma" w:hAnsi="Tahoma" w:cs="Tahoma"/>
          <w:sz w:val="25"/>
          <w:szCs w:val="25"/>
        </w:rPr>
        <w:t>Can the Chairperson of the Council of Ministers inform this August House, the status of implementation of the 4</w:t>
      </w:r>
      <w:r w:rsidRPr="002D2C63">
        <w:rPr>
          <w:rFonts w:ascii="Tahoma" w:hAnsi="Tahoma" w:cs="Tahoma"/>
          <w:sz w:val="25"/>
          <w:szCs w:val="25"/>
          <w:vertAlign w:val="superscript"/>
        </w:rPr>
        <w:t>th</w:t>
      </w:r>
      <w:r w:rsidRPr="002D2C63">
        <w:rPr>
          <w:rFonts w:ascii="Tahoma" w:hAnsi="Tahoma" w:cs="Tahoma"/>
          <w:sz w:val="25"/>
          <w:szCs w:val="25"/>
        </w:rPr>
        <w:t xml:space="preserve"> Pillar of integration, the Political Federation?  At what stage are we and when shall it be achieved?</w:t>
      </w: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4F78AE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4F78AE" w:rsidRPr="00B51417" w:rsidRDefault="004F78AE" w:rsidP="004F78A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                    </w:t>
      </w:r>
      <w:r w:rsidR="00B51417" w:rsidRPr="00B51417">
        <w:rPr>
          <w:rFonts w:ascii="Tahoma" w:eastAsia="Times New Roman" w:hAnsi="Tahoma" w:cs="Tahoma"/>
          <w:b/>
          <w:sz w:val="12"/>
          <w:szCs w:val="12"/>
          <w:lang w:val="en-GB"/>
        </w:rPr>
        <w:t>October 13</w:t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, 2016</w:t>
      </w:r>
    </w:p>
    <w:sectPr w:rsidR="004F78AE" w:rsidRPr="00B51417" w:rsidSect="00A96C26">
      <w:footerReference w:type="default" r:id="rId6"/>
      <w:headerReference w:type="first" r:id="rId7"/>
      <w:pgSz w:w="12240" w:h="15840"/>
      <w:pgMar w:top="360" w:right="1080" w:bottom="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439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F7D" w:rsidRDefault="008E7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8E799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A0" w:rsidRPr="00E812A0" w:rsidRDefault="008E799F" w:rsidP="00E812A0">
    <w:pPr>
      <w:pStyle w:val="Header"/>
      <w:jc w:val="center"/>
      <w:rPr>
        <w:rFonts w:ascii="Arial Black" w:hAnsi="Arial Blac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B3A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B71"/>
    <w:multiLevelType w:val="hybridMultilevel"/>
    <w:tmpl w:val="2B606150"/>
    <w:lvl w:ilvl="0" w:tplc="1E52946A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34C"/>
    <w:multiLevelType w:val="hybridMultilevel"/>
    <w:tmpl w:val="EB74573A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C17F2"/>
    <w:multiLevelType w:val="hybridMultilevel"/>
    <w:tmpl w:val="3EAEE8BA"/>
    <w:lvl w:ilvl="0" w:tplc="67DCD934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73FEE"/>
    <w:multiLevelType w:val="hybridMultilevel"/>
    <w:tmpl w:val="5CBC06D4"/>
    <w:lvl w:ilvl="0" w:tplc="AA6C90CC">
      <w:start w:val="12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AE"/>
    <w:rsid w:val="00046704"/>
    <w:rsid w:val="000F613E"/>
    <w:rsid w:val="001319A0"/>
    <w:rsid w:val="002D2C63"/>
    <w:rsid w:val="004417EA"/>
    <w:rsid w:val="004F78AE"/>
    <w:rsid w:val="0078090A"/>
    <w:rsid w:val="008E799F"/>
    <w:rsid w:val="00945666"/>
    <w:rsid w:val="00B51417"/>
    <w:rsid w:val="00D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74D21-4819-45B9-B3E1-84D4397C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F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8AE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4F78AE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4F78AE"/>
  </w:style>
  <w:style w:type="paragraph" w:styleId="Header">
    <w:name w:val="header"/>
    <w:basedOn w:val="Normal"/>
    <w:link w:val="HeaderChar"/>
    <w:uiPriority w:val="99"/>
    <w:unhideWhenUsed/>
    <w:rsid w:val="004F7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8AE"/>
  </w:style>
  <w:style w:type="paragraph" w:styleId="BalloonText">
    <w:name w:val="Balloon Text"/>
    <w:basedOn w:val="Normal"/>
    <w:link w:val="BalloonTextChar"/>
    <w:uiPriority w:val="99"/>
    <w:semiHidden/>
    <w:unhideWhenUsed/>
    <w:rsid w:val="00B5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2016-10-13T10:08:00Z</cp:lastPrinted>
  <dcterms:created xsi:type="dcterms:W3CDTF">2016-10-13T06:02:00Z</dcterms:created>
  <dcterms:modified xsi:type="dcterms:W3CDTF">2016-10-13T10:11:00Z</dcterms:modified>
</cp:coreProperties>
</file>