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E9112" w14:textId="2A343A1C" w:rsidR="001D4A54" w:rsidRDefault="007B3BD1" w:rsidP="00681F32">
      <w:pPr>
        <w:keepNext/>
        <w:tabs>
          <w:tab w:val="left" w:pos="0"/>
          <w:tab w:val="left" w:pos="4155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>(1</w:t>
      </w:r>
      <w:r w:rsidR="004677E1">
        <w:rPr>
          <w:rFonts w:ascii="Tahoma" w:eastAsia="Calibri" w:hAnsi="Tahoma" w:cs="Tahoma"/>
          <w:b/>
          <w:bCs/>
          <w:sz w:val="26"/>
          <w:szCs w:val="26"/>
          <w:lang w:val="en-GB"/>
        </w:rPr>
        <w:t>30</w:t>
      </w: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14:paraId="78EE7D21" w14:textId="30A60D4E" w:rsidR="004677E1" w:rsidRPr="008B5F75" w:rsidRDefault="004677E1" w:rsidP="00681F32">
      <w:pPr>
        <w:keepNext/>
        <w:tabs>
          <w:tab w:val="left" w:pos="0"/>
          <w:tab w:val="left" w:pos="4155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8B5F75">
        <w:rPr>
          <w:rFonts w:ascii="Times New Roman" w:eastAsia="Calibri" w:hAnsi="Times New Roman" w:cs="Times New Roman"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67626301" wp14:editId="6D592799">
            <wp:simplePos x="0" y="0"/>
            <wp:positionH relativeFrom="margin">
              <wp:align>center</wp:align>
            </wp:positionH>
            <wp:positionV relativeFrom="paragraph">
              <wp:posOffset>86360</wp:posOffset>
            </wp:positionV>
            <wp:extent cx="1114425" cy="971550"/>
            <wp:effectExtent l="0" t="0" r="9525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201FC1" w14:textId="77777777" w:rsidR="001D4A54" w:rsidRPr="008B5F75" w:rsidRDefault="001D4A54" w:rsidP="001D4A54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14:paraId="5A6EFC23" w14:textId="77777777" w:rsidR="001D4A54" w:rsidRPr="008B5F75" w:rsidRDefault="001D4A54" w:rsidP="001D4A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ECBC06D" w14:textId="77777777" w:rsidR="001D4A54" w:rsidRPr="008B5F75" w:rsidRDefault="001D4A54" w:rsidP="001D4A54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14:paraId="30026A02" w14:textId="77777777" w:rsidR="00B34261" w:rsidRDefault="00B34261" w:rsidP="001D4A54">
      <w:pPr>
        <w:keepNext/>
        <w:tabs>
          <w:tab w:val="left" w:pos="0"/>
          <w:tab w:val="left" w:pos="1080"/>
          <w:tab w:val="left" w:pos="1620"/>
          <w:tab w:val="center" w:pos="1710"/>
          <w:tab w:val="left" w:pos="3600"/>
        </w:tabs>
        <w:spacing w:after="0" w:line="240" w:lineRule="auto"/>
        <w:ind w:hanging="180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14:paraId="5E18CBEB" w14:textId="77777777" w:rsidR="004677E1" w:rsidRDefault="004677E1" w:rsidP="00B34261">
      <w:pPr>
        <w:pStyle w:val="NoSpacing"/>
        <w:spacing w:line="360" w:lineRule="auto"/>
        <w:jc w:val="center"/>
        <w:rPr>
          <w:rFonts w:ascii="Arial Rounded MT Bold" w:hAnsi="Arial Rounded MT Bold" w:cs="Times New Roman"/>
          <w:b/>
          <w:bCs/>
          <w:color w:val="3333FF"/>
          <w:sz w:val="26"/>
          <w:szCs w:val="26"/>
          <w:lang w:val="en-GB"/>
        </w:rPr>
      </w:pPr>
    </w:p>
    <w:p w14:paraId="19A1FD27" w14:textId="61503BF3" w:rsidR="001D4A54" w:rsidRPr="005D4F8E" w:rsidRDefault="001D4A54" w:rsidP="00B34261">
      <w:pPr>
        <w:pStyle w:val="NoSpacing"/>
        <w:spacing w:line="360" w:lineRule="auto"/>
        <w:jc w:val="center"/>
        <w:rPr>
          <w:rFonts w:ascii="Arial Rounded MT Bold" w:hAnsi="Arial Rounded MT Bold" w:cs="Times New Roman"/>
          <w:b/>
          <w:bCs/>
          <w:color w:val="3333FF"/>
          <w:sz w:val="26"/>
          <w:szCs w:val="26"/>
          <w:lang w:val="en-GB"/>
        </w:rPr>
      </w:pPr>
      <w:r w:rsidRPr="005D4F8E">
        <w:rPr>
          <w:rFonts w:ascii="Arial Rounded MT Bold" w:hAnsi="Arial Rounded MT Bold" w:cs="Times New Roman"/>
          <w:b/>
          <w:bCs/>
          <w:color w:val="3333FF"/>
          <w:sz w:val="26"/>
          <w:szCs w:val="26"/>
          <w:lang w:val="en-GB"/>
        </w:rPr>
        <w:t>EAST AFRICAN COMMUNITY</w:t>
      </w:r>
    </w:p>
    <w:p w14:paraId="2CAAAD8C" w14:textId="77777777" w:rsidR="001D4A54" w:rsidRPr="005D4F8E" w:rsidRDefault="001D4A54" w:rsidP="00B34261">
      <w:pPr>
        <w:pStyle w:val="NoSpacing"/>
        <w:jc w:val="center"/>
        <w:rPr>
          <w:rFonts w:ascii="Arial Rounded MT Bold" w:hAnsi="Arial Rounded MT Bold" w:cs="Times New Roman"/>
          <w:b/>
          <w:bCs/>
          <w:sz w:val="26"/>
          <w:szCs w:val="26"/>
          <w:lang w:val="en-GB"/>
        </w:rPr>
      </w:pPr>
      <w:r w:rsidRPr="005D4F8E">
        <w:rPr>
          <w:rFonts w:ascii="Arial Rounded MT Bold" w:hAnsi="Arial Rounded MT Bold" w:cs="Times New Roman"/>
          <w:b/>
          <w:bCs/>
          <w:color w:val="3333FF"/>
          <w:sz w:val="26"/>
          <w:szCs w:val="26"/>
          <w:lang w:val="en-GB"/>
        </w:rPr>
        <w:t>EAST AFRICAN LEGISLATIVE ASSEMBLY</w:t>
      </w:r>
    </w:p>
    <w:p w14:paraId="2AD091D4" w14:textId="7E54E3BB" w:rsidR="001D4A54" w:rsidRPr="005D4F8E" w:rsidRDefault="001D4A54" w:rsidP="00E40913">
      <w:pPr>
        <w:pStyle w:val="NoSpacing"/>
        <w:rPr>
          <w:lang w:val="en-GB"/>
        </w:rPr>
      </w:pPr>
    </w:p>
    <w:p w14:paraId="19B18921" w14:textId="77777777" w:rsidR="00B34261" w:rsidRPr="00B34261" w:rsidRDefault="00B34261" w:rsidP="001D4A54">
      <w:pPr>
        <w:spacing w:after="0" w:line="240" w:lineRule="auto"/>
        <w:rPr>
          <w:rFonts w:ascii="Tahoma" w:eastAsia="Calibri" w:hAnsi="Tahoma" w:cs="Tahoma"/>
          <w:b/>
          <w:bCs/>
          <w:sz w:val="26"/>
          <w:szCs w:val="26"/>
          <w:lang w:val="en-GB"/>
        </w:rPr>
      </w:pPr>
    </w:p>
    <w:p w14:paraId="1E772DD0" w14:textId="62D5ADA4" w:rsidR="001D4A54" w:rsidRPr="00283A11" w:rsidRDefault="00B34261" w:rsidP="001D4A54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8"/>
          <w:szCs w:val="28"/>
          <w:lang w:val="en-GB"/>
        </w:rPr>
      </w:pPr>
      <w:r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>4</w:t>
      </w:r>
      <w:r w:rsidRPr="00283A11">
        <w:rPr>
          <w:rFonts w:ascii="Tahoma" w:eastAsia="Calibri" w:hAnsi="Tahoma" w:cs="Tahoma"/>
          <w:b/>
          <w:bCs/>
          <w:sz w:val="28"/>
          <w:szCs w:val="28"/>
          <w:vertAlign w:val="superscript"/>
          <w:lang w:val="en-GB"/>
        </w:rPr>
        <w:t>TH</w:t>
      </w:r>
      <w:r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 xml:space="preserve"> </w:t>
      </w:r>
      <w:r w:rsidR="001D4A54"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>MEETING</w:t>
      </w:r>
      <w:r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 xml:space="preserve"> - 5</w:t>
      </w:r>
      <w:r w:rsidRPr="00283A11">
        <w:rPr>
          <w:rFonts w:ascii="Tahoma" w:eastAsia="Calibri" w:hAnsi="Tahoma" w:cs="Tahoma"/>
          <w:b/>
          <w:bCs/>
          <w:sz w:val="28"/>
          <w:szCs w:val="28"/>
          <w:vertAlign w:val="superscript"/>
          <w:lang w:val="en-GB"/>
        </w:rPr>
        <w:t>TH</w:t>
      </w:r>
      <w:r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 xml:space="preserve"> SESSION </w:t>
      </w:r>
      <w:r w:rsidR="00411778"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>- FOURTH</w:t>
      </w:r>
      <w:r w:rsidR="001D4A54" w:rsidRPr="00283A11">
        <w:rPr>
          <w:rFonts w:ascii="Tahoma" w:eastAsia="Calibri" w:hAnsi="Tahoma" w:cs="Tahoma"/>
          <w:b/>
          <w:bCs/>
          <w:sz w:val="28"/>
          <w:szCs w:val="28"/>
          <w:lang w:val="en-GB"/>
        </w:rPr>
        <w:t xml:space="preserve"> ASSEMBLY</w:t>
      </w:r>
    </w:p>
    <w:p w14:paraId="40BC2D92" w14:textId="77777777" w:rsidR="001D4A54" w:rsidRDefault="001D4A54" w:rsidP="00E40913">
      <w:pPr>
        <w:rPr>
          <w:lang w:val="en-GB"/>
        </w:rPr>
      </w:pPr>
    </w:p>
    <w:p w14:paraId="0E2CFE9A" w14:textId="77777777" w:rsidR="001D4A54" w:rsidRPr="005D4F8E" w:rsidRDefault="001D4A54" w:rsidP="001D4A54">
      <w:pPr>
        <w:spacing w:after="0" w:line="240" w:lineRule="auto"/>
        <w:jc w:val="center"/>
        <w:rPr>
          <w:rFonts w:ascii="Arial Rounded MT Bold" w:eastAsia="Calibri" w:hAnsi="Arial Rounded MT Bold" w:cs="Tahoma"/>
          <w:b/>
          <w:bCs/>
          <w:sz w:val="32"/>
          <w:szCs w:val="32"/>
          <w:u w:val="single"/>
          <w:lang w:val="en-GB"/>
        </w:rPr>
      </w:pPr>
      <w:r w:rsidRPr="005D4F8E">
        <w:rPr>
          <w:rFonts w:ascii="Arial Rounded MT Bold" w:eastAsia="Calibri" w:hAnsi="Arial Rounded MT Bold" w:cs="Tahoma"/>
          <w:b/>
          <w:sz w:val="32"/>
          <w:szCs w:val="32"/>
          <w:lang w:val="en-GB"/>
        </w:rPr>
        <w:t>ORDERS OF THE DAY</w:t>
      </w:r>
    </w:p>
    <w:p w14:paraId="6F301523" w14:textId="77777777" w:rsidR="001D4A54" w:rsidRPr="008B5F75" w:rsidRDefault="001D4A54" w:rsidP="00E40913">
      <w:pPr>
        <w:rPr>
          <w:lang w:val="en-GB"/>
        </w:rPr>
      </w:pPr>
    </w:p>
    <w:p w14:paraId="22A7CC96" w14:textId="598FA640" w:rsidR="001D4A54" w:rsidRPr="008B5F75" w:rsidRDefault="001D4A54" w:rsidP="001D4A54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 w:rsidRPr="008B5F75">
        <w:rPr>
          <w:rFonts w:ascii="Tahoma" w:eastAsia="Calibri" w:hAnsi="Tahoma" w:cs="Tahoma"/>
          <w:b/>
          <w:bCs/>
          <w:sz w:val="26"/>
          <w:szCs w:val="26"/>
          <w:lang w:val="en-GB"/>
        </w:rPr>
        <w:t xml:space="preserve"> </w:t>
      </w:r>
      <w:r w:rsidR="008359B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MONDAY, 13</w:t>
      </w:r>
      <w:r w:rsidR="008359B7" w:rsidRPr="008359B7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 w:rsidR="008359B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JUNE</w:t>
      </w: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, 20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2</w:t>
      </w:r>
      <w:r w:rsidR="00E57A84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2</w:t>
      </w: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AT </w:t>
      </w:r>
      <w:r w:rsidR="008359B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2</w:t>
      </w:r>
      <w:r w:rsidRPr="008B5F75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.30 </w:t>
      </w:r>
      <w:r w:rsidR="008359B7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P</w:t>
      </w:r>
      <w:r w:rsidR="00B13A8E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</w:t>
      </w:r>
    </w:p>
    <w:p w14:paraId="1A606D7D" w14:textId="77777777" w:rsidR="001D4A54" w:rsidRDefault="001D4A54" w:rsidP="001D4A5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4D7A497F" w14:textId="2CAE4688" w:rsidR="001D4A54" w:rsidRPr="004677E1" w:rsidRDefault="001D4A54" w:rsidP="001D4A54">
      <w:pPr>
        <w:spacing w:after="0" w:line="240" w:lineRule="auto"/>
        <w:rPr>
          <w:rFonts w:ascii="Tahoma" w:eastAsia="Calibri" w:hAnsi="Tahoma" w:cs="Tahoma"/>
          <w:b/>
          <w:sz w:val="12"/>
          <w:szCs w:val="12"/>
          <w:lang w:val="en-GB"/>
        </w:rPr>
      </w:pPr>
      <w:r w:rsidRPr="004677E1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4677E1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4677E1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4677E1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4677E1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4677E1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4677E1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4677E1">
        <w:rPr>
          <w:rFonts w:ascii="Tahoma" w:eastAsia="Calibri" w:hAnsi="Tahoma" w:cs="Tahoma"/>
          <w:b/>
          <w:sz w:val="12"/>
          <w:szCs w:val="12"/>
          <w:lang w:val="en-GB"/>
        </w:rPr>
        <w:tab/>
      </w:r>
      <w:r w:rsidRPr="004677E1">
        <w:rPr>
          <w:rFonts w:ascii="Tahoma" w:eastAsia="Calibri" w:hAnsi="Tahoma" w:cs="Tahoma"/>
          <w:b/>
          <w:sz w:val="12"/>
          <w:szCs w:val="12"/>
          <w:lang w:val="en-GB"/>
        </w:rPr>
        <w:tab/>
      </w:r>
    </w:p>
    <w:p w14:paraId="4FF5E3AB" w14:textId="77777777" w:rsidR="00B93C1B" w:rsidRPr="004677E1" w:rsidRDefault="00B93C1B" w:rsidP="00C336BB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3"/>
          <w:szCs w:val="23"/>
          <w:lang w:val="en-GB"/>
        </w:rPr>
      </w:pPr>
    </w:p>
    <w:p w14:paraId="272BFB61" w14:textId="77777777" w:rsidR="00B93C1B" w:rsidRPr="004677E1" w:rsidRDefault="00B93C1B" w:rsidP="008172B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4677E1">
        <w:rPr>
          <w:rFonts w:ascii="Tahoma" w:eastAsia="Times New Roman" w:hAnsi="Tahoma" w:cs="Tahoma"/>
          <w:b/>
          <w:bCs/>
          <w:sz w:val="24"/>
          <w:szCs w:val="24"/>
          <w:lang w:val="en-GB"/>
        </w:rPr>
        <w:t>PRAYER</w:t>
      </w:r>
    </w:p>
    <w:p w14:paraId="5D576D10" w14:textId="77777777" w:rsidR="00B93C1B" w:rsidRPr="004677E1" w:rsidRDefault="00B93C1B" w:rsidP="008172B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7DFFDAD2" w14:textId="400450C5" w:rsidR="00B93C1B" w:rsidRPr="004677E1" w:rsidRDefault="00B93C1B" w:rsidP="008172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4677E1">
        <w:rPr>
          <w:rFonts w:ascii="Tahoma" w:eastAsia="Times New Roman" w:hAnsi="Tahoma" w:cs="Tahoma"/>
          <w:b/>
          <w:bCs/>
          <w:sz w:val="24"/>
          <w:szCs w:val="24"/>
          <w:lang w:val="en-GB"/>
        </w:rPr>
        <w:t>COMMUNICATION FROM THE CHAIR</w:t>
      </w:r>
    </w:p>
    <w:p w14:paraId="5B7AAC97" w14:textId="77777777" w:rsidR="00B93C1B" w:rsidRPr="004677E1" w:rsidRDefault="00B93C1B" w:rsidP="008172BE">
      <w:pPr>
        <w:spacing w:after="0" w:line="240" w:lineRule="auto"/>
        <w:ind w:left="540" w:hanging="540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0C3BF1E7" w14:textId="0071F9AE" w:rsidR="00B93C1B" w:rsidRPr="004677E1" w:rsidRDefault="00B93C1B" w:rsidP="008172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4677E1">
        <w:rPr>
          <w:rFonts w:ascii="Tahoma" w:eastAsia="Times New Roman" w:hAnsi="Tahoma" w:cs="Tahoma"/>
          <w:b/>
          <w:bCs/>
          <w:sz w:val="24"/>
          <w:szCs w:val="24"/>
          <w:lang w:val="en-GB"/>
        </w:rPr>
        <w:t>LAYING OF PAPERS</w:t>
      </w:r>
    </w:p>
    <w:p w14:paraId="6DBBBFAB" w14:textId="77777777" w:rsidR="00B93C1B" w:rsidRPr="004677E1" w:rsidRDefault="00B93C1B" w:rsidP="008172BE">
      <w:pPr>
        <w:spacing w:after="0" w:line="240" w:lineRule="auto"/>
        <w:ind w:left="1170" w:hanging="450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56B50605" w14:textId="60745E6C" w:rsidR="00B93C1B" w:rsidRPr="004677E1" w:rsidRDefault="00B93C1B" w:rsidP="008172BE">
      <w:pPr>
        <w:pStyle w:val="ListParagraph"/>
        <w:numPr>
          <w:ilvl w:val="0"/>
          <w:numId w:val="11"/>
        </w:numPr>
        <w:spacing w:after="0" w:line="240" w:lineRule="auto"/>
        <w:ind w:left="1260" w:hanging="540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4677E1">
        <w:rPr>
          <w:rFonts w:ascii="Tahoma" w:eastAsia="Times New Roman" w:hAnsi="Tahoma" w:cs="Tahoma"/>
          <w:sz w:val="24"/>
          <w:szCs w:val="24"/>
          <w:lang w:val="en-GB"/>
        </w:rPr>
        <w:t>Report of the Committee on</w:t>
      </w:r>
      <w:r w:rsidR="008172BE" w:rsidRPr="004677E1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  <w:bookmarkStart w:id="0" w:name="_Hlk106003148"/>
      <w:r w:rsidR="008359B7" w:rsidRPr="004677E1">
        <w:rPr>
          <w:rFonts w:ascii="Tahoma" w:eastAsia="Times New Roman" w:hAnsi="Tahoma" w:cs="Tahoma"/>
          <w:sz w:val="24"/>
          <w:szCs w:val="24"/>
          <w:lang w:val="en-GB"/>
        </w:rPr>
        <w:t xml:space="preserve">General Purpose on </w:t>
      </w:r>
      <w:bookmarkStart w:id="1" w:name="_Hlk106005567"/>
      <w:r w:rsidR="008172BE" w:rsidRPr="004677E1">
        <w:rPr>
          <w:rFonts w:ascii="Tahoma" w:eastAsia="Times New Roman" w:hAnsi="Tahoma" w:cs="Tahoma"/>
          <w:sz w:val="24"/>
          <w:szCs w:val="24"/>
          <w:lang w:val="en-GB"/>
        </w:rPr>
        <w:t>the EAC Budget Estimates for Revenue and Expenditure for FY</w:t>
      </w:r>
      <w:r w:rsidR="005D5A6D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  <w:r w:rsidR="008172BE" w:rsidRPr="004677E1">
        <w:rPr>
          <w:rFonts w:ascii="Tahoma" w:eastAsia="Times New Roman" w:hAnsi="Tahoma" w:cs="Tahoma"/>
          <w:sz w:val="24"/>
          <w:szCs w:val="24"/>
          <w:lang w:val="en-GB"/>
        </w:rPr>
        <w:t>2022/</w:t>
      </w:r>
      <w:r w:rsidR="00E37D27">
        <w:rPr>
          <w:rFonts w:ascii="Tahoma" w:eastAsia="Times New Roman" w:hAnsi="Tahoma" w:cs="Tahoma"/>
          <w:sz w:val="24"/>
          <w:szCs w:val="24"/>
          <w:lang w:val="en-GB"/>
        </w:rPr>
        <w:t>20</w:t>
      </w:r>
      <w:r w:rsidR="008172BE" w:rsidRPr="004677E1">
        <w:rPr>
          <w:rFonts w:ascii="Tahoma" w:eastAsia="Times New Roman" w:hAnsi="Tahoma" w:cs="Tahoma"/>
          <w:sz w:val="24"/>
          <w:szCs w:val="24"/>
          <w:lang w:val="en-GB"/>
        </w:rPr>
        <w:t>23</w:t>
      </w:r>
      <w:r w:rsidR="00D24BC3">
        <w:rPr>
          <w:rFonts w:ascii="Tahoma" w:eastAsia="Times New Roman" w:hAnsi="Tahoma" w:cs="Tahoma"/>
          <w:sz w:val="24"/>
          <w:szCs w:val="24"/>
          <w:lang w:val="en-GB"/>
        </w:rPr>
        <w:t>.</w:t>
      </w:r>
    </w:p>
    <w:bookmarkEnd w:id="0"/>
    <w:p w14:paraId="0409309D" w14:textId="561585D3" w:rsidR="001116BC" w:rsidRPr="004677E1" w:rsidRDefault="001116BC" w:rsidP="008172BE">
      <w:pPr>
        <w:spacing w:after="0" w:line="240" w:lineRule="auto"/>
        <w:ind w:left="1260" w:hanging="540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bookmarkEnd w:id="1"/>
    <w:p w14:paraId="5DAF5E6A" w14:textId="6B574D58" w:rsidR="001116BC" w:rsidRDefault="001116BC" w:rsidP="008359B7">
      <w:pPr>
        <w:pStyle w:val="ListParagraph"/>
        <w:tabs>
          <w:tab w:val="left" w:pos="720"/>
        </w:tabs>
        <w:spacing w:after="0" w:line="240" w:lineRule="auto"/>
        <w:ind w:left="1260" w:hanging="540"/>
        <w:jc w:val="center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4677E1">
        <w:rPr>
          <w:rFonts w:ascii="Tahoma" w:eastAsia="Times New Roman" w:hAnsi="Tahoma" w:cs="Tahoma"/>
          <w:b/>
          <w:bCs/>
          <w:sz w:val="24"/>
          <w:szCs w:val="24"/>
          <w:lang w:val="en-GB"/>
        </w:rPr>
        <w:t xml:space="preserve">(Chairperson, Committee </w:t>
      </w:r>
      <w:r w:rsidR="008172BE" w:rsidRPr="004677E1">
        <w:rPr>
          <w:rFonts w:ascii="Tahoma" w:eastAsia="Times New Roman" w:hAnsi="Tahoma" w:cs="Tahoma"/>
          <w:b/>
          <w:bCs/>
          <w:sz w:val="24"/>
          <w:szCs w:val="24"/>
          <w:lang w:val="en-GB"/>
        </w:rPr>
        <w:t>on General Purpose</w:t>
      </w:r>
    </w:p>
    <w:p w14:paraId="0F3F0954" w14:textId="77777777" w:rsidR="00D24BC3" w:rsidRPr="004677E1" w:rsidRDefault="00D24BC3" w:rsidP="008359B7">
      <w:pPr>
        <w:pStyle w:val="ListParagraph"/>
        <w:tabs>
          <w:tab w:val="left" w:pos="720"/>
        </w:tabs>
        <w:spacing w:after="0" w:line="240" w:lineRule="auto"/>
        <w:ind w:left="1260" w:hanging="540"/>
        <w:jc w:val="center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18D80F56" w14:textId="77777777" w:rsidR="00BC49ED" w:rsidRPr="004677E1" w:rsidRDefault="00BC49ED" w:rsidP="008172BE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14:paraId="33D1213F" w14:textId="77777777" w:rsidR="00BC49ED" w:rsidRPr="004677E1" w:rsidRDefault="00BC49ED" w:rsidP="008172BE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bookmarkStart w:id="2" w:name="_Hlk105410947"/>
      <w:r w:rsidRPr="004677E1">
        <w:rPr>
          <w:rFonts w:ascii="Tahoma" w:eastAsia="Times New Roman" w:hAnsi="Tahoma" w:cs="Tahoma"/>
          <w:b/>
          <w:bCs/>
          <w:sz w:val="24"/>
          <w:szCs w:val="24"/>
          <w:lang w:val="en-GB"/>
        </w:rPr>
        <w:t>THE REPORT OF THE COMMITTEE ON AGRICULTURE, TOURISM AND NATURAL RESOURCES ON THE OVERSIGHT ACTIVITY TO ASSESS THE PERFORMANCE OF THE TOURISM SECTOR IN THE EAC</w:t>
      </w:r>
    </w:p>
    <w:bookmarkEnd w:id="2"/>
    <w:p w14:paraId="78F540E7" w14:textId="77777777" w:rsidR="00BC49ED" w:rsidRPr="004677E1" w:rsidRDefault="00BC49ED" w:rsidP="008172BE">
      <w:pPr>
        <w:spacing w:after="0" w:line="240" w:lineRule="auto"/>
        <w:ind w:left="720" w:hanging="720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14:paraId="73C7E802" w14:textId="77777777" w:rsidR="00BC49ED" w:rsidRPr="004677E1" w:rsidRDefault="00BC49ED" w:rsidP="008172B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4677E1">
        <w:rPr>
          <w:rFonts w:ascii="Tahoma" w:eastAsia="Times New Roman" w:hAnsi="Tahoma" w:cs="Tahoma"/>
          <w:b/>
          <w:bCs/>
          <w:sz w:val="24"/>
          <w:szCs w:val="24"/>
          <w:lang w:val="en-GB"/>
        </w:rPr>
        <w:t>MOTION</w:t>
      </w:r>
    </w:p>
    <w:p w14:paraId="571C8BF0" w14:textId="77777777" w:rsidR="00BC49ED" w:rsidRPr="004677E1" w:rsidRDefault="00BC49ED" w:rsidP="008172BE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7D314FB9" w14:textId="77777777" w:rsidR="00BC49ED" w:rsidRPr="004677E1" w:rsidRDefault="00BC49ED" w:rsidP="008172BE">
      <w:pPr>
        <w:spacing w:after="0" w:line="240" w:lineRule="auto"/>
        <w:ind w:left="720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  <w:r w:rsidRPr="004677E1">
        <w:rPr>
          <w:rFonts w:ascii="Tahoma" w:eastAsia="Times New Roman" w:hAnsi="Tahoma" w:cs="Tahoma"/>
          <w:b/>
          <w:bCs/>
          <w:sz w:val="24"/>
          <w:szCs w:val="24"/>
          <w:lang w:val="en-GB"/>
        </w:rPr>
        <w:t>“THAT,</w:t>
      </w:r>
      <w:r w:rsidRPr="004677E1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 </w:t>
      </w:r>
      <w:bookmarkStart w:id="3" w:name="_Hlk105421219"/>
      <w:r w:rsidRPr="004677E1">
        <w:rPr>
          <w:rFonts w:ascii="Tahoma" w:eastAsia="Times New Roman" w:hAnsi="Tahoma" w:cs="Tahoma"/>
          <w:bCs/>
          <w:sz w:val="24"/>
          <w:szCs w:val="24"/>
          <w:lang w:val="en-GB"/>
        </w:rPr>
        <w:t>The Report of the Committee on Agriculture, Tourism and Natural Resources on the Oversight Activity to Assess the Performance of the Tourism Sector in the EAC be adopted.”</w:t>
      </w:r>
    </w:p>
    <w:p w14:paraId="67CC6EBB" w14:textId="77777777" w:rsidR="00BC49ED" w:rsidRPr="004677E1" w:rsidRDefault="00BC49ED" w:rsidP="008172BE">
      <w:pPr>
        <w:spacing w:after="0" w:line="240" w:lineRule="auto"/>
        <w:ind w:left="720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p w14:paraId="28C0E5F5" w14:textId="767913F0" w:rsidR="00BC49ED" w:rsidRPr="004677E1" w:rsidRDefault="00BC49ED" w:rsidP="007C111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4677E1">
        <w:rPr>
          <w:rFonts w:ascii="Tahoma" w:eastAsia="Times New Roman" w:hAnsi="Tahoma" w:cs="Tahoma"/>
          <w:b/>
          <w:bCs/>
          <w:sz w:val="24"/>
          <w:szCs w:val="24"/>
          <w:lang w:val="en-GB"/>
        </w:rPr>
        <w:t>(Chairperson, Committee on Agriculture, Tourism and Natural Resources)</w:t>
      </w:r>
      <w:bookmarkEnd w:id="3"/>
    </w:p>
    <w:p w14:paraId="1DFEE536" w14:textId="56AC0861" w:rsidR="008172BE" w:rsidRPr="004677E1" w:rsidRDefault="008172BE" w:rsidP="008172B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01D93914" w14:textId="77777777" w:rsidR="00A94F3D" w:rsidRPr="00A94F3D" w:rsidRDefault="00A94F3D" w:rsidP="00A94F3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056F61AD" w14:textId="5F809C7B" w:rsidR="00A94F3D" w:rsidRPr="004677E1" w:rsidRDefault="00A94F3D" w:rsidP="00A94F3D">
      <w:pPr>
        <w:numPr>
          <w:ilvl w:val="0"/>
          <w:numId w:val="34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A94F3D">
        <w:rPr>
          <w:rFonts w:ascii="Tahoma" w:eastAsia="Times New Roman" w:hAnsi="Tahoma" w:cs="Tahoma"/>
          <w:sz w:val="24"/>
          <w:szCs w:val="24"/>
          <w:lang w:val="en-GB"/>
        </w:rPr>
        <w:t>Resumption of Business interrupted on 9</w:t>
      </w:r>
      <w:r w:rsidRPr="00A94F3D">
        <w:rPr>
          <w:rFonts w:ascii="Tahoma" w:eastAsia="Times New Roman" w:hAnsi="Tahoma" w:cs="Tahoma"/>
          <w:sz w:val="24"/>
          <w:szCs w:val="24"/>
          <w:vertAlign w:val="superscript"/>
          <w:lang w:val="en-GB"/>
        </w:rPr>
        <w:t>th</w:t>
      </w:r>
      <w:r w:rsidRPr="00A94F3D">
        <w:rPr>
          <w:rFonts w:ascii="Tahoma" w:eastAsia="Times New Roman" w:hAnsi="Tahoma" w:cs="Tahoma"/>
          <w:sz w:val="24"/>
          <w:szCs w:val="24"/>
          <w:lang w:val="en-GB"/>
        </w:rPr>
        <w:t xml:space="preserve"> June, 2022</w:t>
      </w:r>
    </w:p>
    <w:p w14:paraId="64000C7F" w14:textId="77777777" w:rsidR="00A94F3D" w:rsidRPr="00A94F3D" w:rsidRDefault="00A94F3D" w:rsidP="00A94F3D">
      <w:pPr>
        <w:spacing w:after="0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14:paraId="7E25DD4F" w14:textId="77777777" w:rsidR="00A94F3D" w:rsidRPr="004677E1" w:rsidRDefault="00A94F3D" w:rsidP="008172B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2A5213DC" w14:textId="5E095F11" w:rsidR="007C1117" w:rsidRPr="004677E1" w:rsidRDefault="008172BE" w:rsidP="007C1117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4677E1">
        <w:rPr>
          <w:rFonts w:ascii="Tahoma" w:eastAsia="Times New Roman" w:hAnsi="Tahoma" w:cs="Tahoma"/>
          <w:b/>
          <w:sz w:val="24"/>
          <w:szCs w:val="24"/>
          <w:lang w:val="en-GB"/>
        </w:rPr>
        <w:lastRenderedPageBreak/>
        <w:tab/>
        <w:t xml:space="preserve">CONSIDERATION AND APPROVAL </w:t>
      </w:r>
      <w:r w:rsidR="007C1117" w:rsidRPr="004677E1">
        <w:rPr>
          <w:rFonts w:ascii="Tahoma" w:eastAsia="Times New Roman" w:hAnsi="Tahoma" w:cs="Tahoma"/>
          <w:b/>
          <w:sz w:val="24"/>
          <w:szCs w:val="24"/>
          <w:lang w:val="en-GB"/>
        </w:rPr>
        <w:t>OF THE EAC BUDGET ESTIMATES FOR REVENUE AND EXPENDITURE FOR FY</w:t>
      </w:r>
      <w:r w:rsidR="005D5A6D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</w:t>
      </w:r>
      <w:r w:rsidR="007C1117" w:rsidRPr="004677E1">
        <w:rPr>
          <w:rFonts w:ascii="Tahoma" w:eastAsia="Times New Roman" w:hAnsi="Tahoma" w:cs="Tahoma"/>
          <w:b/>
          <w:sz w:val="24"/>
          <w:szCs w:val="24"/>
          <w:lang w:val="en-GB"/>
        </w:rPr>
        <w:t>2022/</w:t>
      </w:r>
      <w:r w:rsidR="008359B7" w:rsidRPr="004677E1">
        <w:rPr>
          <w:rFonts w:ascii="Tahoma" w:eastAsia="Times New Roman" w:hAnsi="Tahoma" w:cs="Tahoma"/>
          <w:b/>
          <w:sz w:val="24"/>
          <w:szCs w:val="24"/>
          <w:lang w:val="en-GB"/>
        </w:rPr>
        <w:t>20</w:t>
      </w:r>
      <w:r w:rsidR="007C1117" w:rsidRPr="004677E1">
        <w:rPr>
          <w:rFonts w:ascii="Tahoma" w:eastAsia="Times New Roman" w:hAnsi="Tahoma" w:cs="Tahoma"/>
          <w:b/>
          <w:sz w:val="24"/>
          <w:szCs w:val="24"/>
          <w:lang w:val="en-GB"/>
        </w:rPr>
        <w:t>23</w:t>
      </w:r>
    </w:p>
    <w:p w14:paraId="4F84676A" w14:textId="29D0A249" w:rsidR="008172BE" w:rsidRPr="004677E1" w:rsidRDefault="008172BE" w:rsidP="007C1117">
      <w:pPr>
        <w:pStyle w:val="ListParagraph"/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14:paraId="42B6F8E1" w14:textId="77777777" w:rsidR="008172BE" w:rsidRPr="004677E1" w:rsidRDefault="008172BE" w:rsidP="008172BE">
      <w:pPr>
        <w:pStyle w:val="ListParagraph"/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14:paraId="435B99A2" w14:textId="0076B4AC" w:rsidR="008172BE" w:rsidRPr="004677E1" w:rsidRDefault="008172BE" w:rsidP="004677E1">
      <w:pPr>
        <w:tabs>
          <w:tab w:val="left" w:pos="360"/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4677E1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14:paraId="2C21C2A8" w14:textId="77777777" w:rsidR="008172BE" w:rsidRPr="004677E1" w:rsidRDefault="008172BE" w:rsidP="008172BE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14:paraId="2635629A" w14:textId="77777777" w:rsidR="008172BE" w:rsidRPr="004677E1" w:rsidRDefault="008172BE" w:rsidP="00B30CF3">
      <w:pPr>
        <w:tabs>
          <w:tab w:val="left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4677E1">
        <w:rPr>
          <w:rFonts w:ascii="Tahoma" w:eastAsia="Times New Roman" w:hAnsi="Tahoma" w:cs="Tahoma"/>
          <w:sz w:val="24"/>
          <w:szCs w:val="24"/>
          <w:lang w:val="en-GB"/>
        </w:rPr>
        <w:t>“</w:t>
      </w:r>
      <w:r w:rsidRPr="004677E1">
        <w:rPr>
          <w:rFonts w:ascii="Tahoma" w:eastAsia="Times New Roman" w:hAnsi="Tahoma" w:cs="Tahoma"/>
          <w:b/>
          <w:sz w:val="24"/>
          <w:szCs w:val="24"/>
          <w:lang w:val="en-GB"/>
        </w:rPr>
        <w:t>THAT</w:t>
      </w:r>
      <w:r w:rsidRPr="004677E1">
        <w:rPr>
          <w:rFonts w:ascii="Tahoma" w:eastAsia="Times New Roman" w:hAnsi="Tahoma" w:cs="Tahoma"/>
          <w:sz w:val="24"/>
          <w:szCs w:val="24"/>
          <w:lang w:val="en-GB"/>
        </w:rPr>
        <w:t>, This Assembly do resolve itself into:</w:t>
      </w:r>
    </w:p>
    <w:p w14:paraId="691470EE" w14:textId="77777777" w:rsidR="008172BE" w:rsidRPr="004677E1" w:rsidRDefault="008172BE" w:rsidP="00B30CF3">
      <w:pPr>
        <w:tabs>
          <w:tab w:val="left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14:paraId="7644EDF6" w14:textId="15E45EC3" w:rsidR="007C1117" w:rsidRPr="004677E1" w:rsidRDefault="008172BE" w:rsidP="00B30CF3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ind w:left="1890" w:hanging="450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4677E1">
        <w:rPr>
          <w:rFonts w:ascii="Tahoma" w:eastAsia="Times New Roman" w:hAnsi="Tahoma" w:cs="Tahoma"/>
          <w:sz w:val="24"/>
          <w:szCs w:val="24"/>
          <w:lang w:val="en-GB"/>
        </w:rPr>
        <w:t xml:space="preserve">A Committee of Supply to consider and approve </w:t>
      </w:r>
      <w:r w:rsidR="007C1117" w:rsidRPr="004677E1">
        <w:rPr>
          <w:rFonts w:ascii="Tahoma" w:eastAsia="Times New Roman" w:hAnsi="Tahoma" w:cs="Tahoma"/>
          <w:sz w:val="24"/>
          <w:szCs w:val="24"/>
          <w:lang w:val="en-GB"/>
        </w:rPr>
        <w:t xml:space="preserve">the </w:t>
      </w:r>
      <w:bookmarkStart w:id="4" w:name="_Hlk106003394"/>
      <w:r w:rsidR="007C1117" w:rsidRPr="004677E1">
        <w:rPr>
          <w:rFonts w:ascii="Tahoma" w:eastAsia="Times New Roman" w:hAnsi="Tahoma" w:cs="Tahoma"/>
          <w:sz w:val="24"/>
          <w:szCs w:val="24"/>
          <w:lang w:val="en-GB"/>
        </w:rPr>
        <w:t xml:space="preserve">EAC Budget Estimates </w:t>
      </w:r>
      <w:r w:rsidR="00B94AED">
        <w:rPr>
          <w:rFonts w:ascii="Tahoma" w:eastAsia="Times New Roman" w:hAnsi="Tahoma" w:cs="Tahoma"/>
          <w:sz w:val="24"/>
          <w:szCs w:val="24"/>
          <w:lang w:val="en-GB"/>
        </w:rPr>
        <w:t>of</w:t>
      </w:r>
      <w:r w:rsidR="007C1117" w:rsidRPr="004677E1">
        <w:rPr>
          <w:rFonts w:ascii="Tahoma" w:eastAsia="Times New Roman" w:hAnsi="Tahoma" w:cs="Tahoma"/>
          <w:sz w:val="24"/>
          <w:szCs w:val="24"/>
          <w:lang w:val="en-GB"/>
        </w:rPr>
        <w:t xml:space="preserve"> Expenditure for FY</w:t>
      </w:r>
      <w:r w:rsidR="005D5A6D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  <w:r w:rsidR="007C1117" w:rsidRPr="004677E1">
        <w:rPr>
          <w:rFonts w:ascii="Tahoma" w:eastAsia="Times New Roman" w:hAnsi="Tahoma" w:cs="Tahoma"/>
          <w:sz w:val="24"/>
          <w:szCs w:val="24"/>
          <w:lang w:val="en-GB"/>
        </w:rPr>
        <w:t>2022/</w:t>
      </w:r>
      <w:r w:rsidR="005D5A6D">
        <w:rPr>
          <w:rFonts w:ascii="Tahoma" w:eastAsia="Times New Roman" w:hAnsi="Tahoma" w:cs="Tahoma"/>
          <w:sz w:val="24"/>
          <w:szCs w:val="24"/>
          <w:lang w:val="en-GB"/>
        </w:rPr>
        <w:t>20</w:t>
      </w:r>
      <w:r w:rsidR="007C1117" w:rsidRPr="004677E1">
        <w:rPr>
          <w:rFonts w:ascii="Tahoma" w:eastAsia="Times New Roman" w:hAnsi="Tahoma" w:cs="Tahoma"/>
          <w:sz w:val="24"/>
          <w:szCs w:val="24"/>
          <w:lang w:val="en-GB"/>
        </w:rPr>
        <w:t>23</w:t>
      </w:r>
      <w:r w:rsidR="005D5A6D">
        <w:rPr>
          <w:rFonts w:ascii="Tahoma" w:eastAsia="Times New Roman" w:hAnsi="Tahoma" w:cs="Tahoma"/>
          <w:sz w:val="24"/>
          <w:szCs w:val="24"/>
          <w:lang w:val="en-GB"/>
        </w:rPr>
        <w:t>; and</w:t>
      </w:r>
    </w:p>
    <w:bookmarkEnd w:id="4"/>
    <w:p w14:paraId="59456609" w14:textId="77777777" w:rsidR="008172BE" w:rsidRPr="004677E1" w:rsidRDefault="008172BE" w:rsidP="00B30CF3">
      <w:pPr>
        <w:tabs>
          <w:tab w:val="left" w:pos="1170"/>
        </w:tabs>
        <w:spacing w:after="0" w:line="240" w:lineRule="auto"/>
        <w:ind w:left="1890" w:hanging="450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14:paraId="7C9CF8D7" w14:textId="0A440CB3" w:rsidR="007C1117" w:rsidRPr="004677E1" w:rsidRDefault="008172BE" w:rsidP="00B30CF3">
      <w:pPr>
        <w:pStyle w:val="ListParagraph"/>
        <w:numPr>
          <w:ilvl w:val="0"/>
          <w:numId w:val="12"/>
        </w:numPr>
        <w:tabs>
          <w:tab w:val="left" w:pos="1170"/>
        </w:tabs>
        <w:spacing w:after="0" w:line="240" w:lineRule="auto"/>
        <w:ind w:left="1890" w:hanging="450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4677E1">
        <w:rPr>
          <w:rFonts w:ascii="Tahoma" w:eastAsia="Times New Roman" w:hAnsi="Tahoma" w:cs="Tahoma"/>
          <w:sz w:val="24"/>
          <w:szCs w:val="24"/>
          <w:lang w:val="en-GB"/>
        </w:rPr>
        <w:t xml:space="preserve">A Committee of Ways and Means </w:t>
      </w:r>
      <w:r w:rsidRPr="00B94AED">
        <w:rPr>
          <w:rFonts w:ascii="Tahoma" w:eastAsia="Times New Roman" w:hAnsi="Tahoma" w:cs="Tahoma"/>
          <w:sz w:val="24"/>
          <w:szCs w:val="24"/>
          <w:lang w:val="en-GB"/>
        </w:rPr>
        <w:t xml:space="preserve">to </w:t>
      </w:r>
      <w:r w:rsidR="005D5A6D" w:rsidRPr="00B94AED">
        <w:rPr>
          <w:rFonts w:ascii="Tahoma" w:eastAsia="Times New Roman" w:hAnsi="Tahoma" w:cs="Tahoma"/>
          <w:sz w:val="24"/>
          <w:szCs w:val="24"/>
          <w:lang w:val="en-GB"/>
        </w:rPr>
        <w:t xml:space="preserve">approve the Financial Statements </w:t>
      </w:r>
      <w:r w:rsidR="00B94AED">
        <w:rPr>
          <w:rFonts w:ascii="Tahoma" w:eastAsia="Times New Roman" w:hAnsi="Tahoma" w:cs="Tahoma"/>
          <w:sz w:val="24"/>
          <w:szCs w:val="24"/>
          <w:lang w:val="en-GB"/>
        </w:rPr>
        <w:t xml:space="preserve">for the </w:t>
      </w:r>
      <w:r w:rsidR="00B94AED" w:rsidRPr="00B94AED">
        <w:rPr>
          <w:rFonts w:ascii="Tahoma" w:eastAsia="Times New Roman" w:hAnsi="Tahoma" w:cs="Tahoma"/>
          <w:sz w:val="24"/>
          <w:szCs w:val="24"/>
          <w:lang w:val="en-GB"/>
        </w:rPr>
        <w:t>Revenue</w:t>
      </w:r>
      <w:r w:rsidR="00B94AED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</w:t>
      </w:r>
      <w:r w:rsidR="00D24BC3" w:rsidRPr="00D24BC3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of </w:t>
      </w:r>
      <w:r w:rsidR="00D24BC3">
        <w:rPr>
          <w:rFonts w:ascii="Tahoma" w:eastAsia="Times New Roman" w:hAnsi="Tahoma" w:cs="Tahoma"/>
          <w:sz w:val="24"/>
          <w:szCs w:val="24"/>
          <w:lang w:val="en-GB"/>
        </w:rPr>
        <w:t xml:space="preserve">Expenditure </w:t>
      </w:r>
      <w:r w:rsidR="00D24BC3">
        <w:rPr>
          <w:rFonts w:ascii="Tahoma" w:eastAsia="Times New Roman" w:hAnsi="Tahoma" w:cs="Tahoma"/>
          <w:sz w:val="24"/>
          <w:szCs w:val="24"/>
          <w:lang w:val="en-GB"/>
        </w:rPr>
        <w:t xml:space="preserve">for </w:t>
      </w:r>
      <w:r w:rsidR="005D5A6D">
        <w:rPr>
          <w:rFonts w:ascii="Tahoma" w:eastAsia="Times New Roman" w:hAnsi="Tahoma" w:cs="Tahoma"/>
          <w:sz w:val="24"/>
          <w:szCs w:val="24"/>
          <w:lang w:val="en-GB"/>
        </w:rPr>
        <w:t xml:space="preserve">the EAC Budget for </w:t>
      </w:r>
      <w:r w:rsidR="007C1117" w:rsidRPr="004677E1">
        <w:rPr>
          <w:rFonts w:ascii="Tahoma" w:eastAsia="Times New Roman" w:hAnsi="Tahoma" w:cs="Tahoma"/>
          <w:sz w:val="24"/>
          <w:szCs w:val="24"/>
          <w:lang w:val="en-GB"/>
        </w:rPr>
        <w:t>FY</w:t>
      </w:r>
      <w:r w:rsidR="005D5A6D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  <w:r w:rsidR="007C1117" w:rsidRPr="004677E1">
        <w:rPr>
          <w:rFonts w:ascii="Tahoma" w:eastAsia="Times New Roman" w:hAnsi="Tahoma" w:cs="Tahoma"/>
          <w:sz w:val="24"/>
          <w:szCs w:val="24"/>
          <w:lang w:val="en-GB"/>
        </w:rPr>
        <w:t>2022/2</w:t>
      </w:r>
      <w:r w:rsidR="005D5A6D">
        <w:rPr>
          <w:rFonts w:ascii="Tahoma" w:eastAsia="Times New Roman" w:hAnsi="Tahoma" w:cs="Tahoma"/>
          <w:sz w:val="24"/>
          <w:szCs w:val="24"/>
          <w:lang w:val="en-GB"/>
        </w:rPr>
        <w:t>02</w:t>
      </w:r>
      <w:r w:rsidR="007C1117" w:rsidRPr="004677E1">
        <w:rPr>
          <w:rFonts w:ascii="Tahoma" w:eastAsia="Times New Roman" w:hAnsi="Tahoma" w:cs="Tahoma"/>
          <w:sz w:val="24"/>
          <w:szCs w:val="24"/>
          <w:lang w:val="en-GB"/>
        </w:rPr>
        <w:t>3</w:t>
      </w:r>
      <w:r w:rsidR="005D5A6D">
        <w:rPr>
          <w:rFonts w:ascii="Tahoma" w:eastAsia="Times New Roman" w:hAnsi="Tahoma" w:cs="Tahoma"/>
          <w:sz w:val="24"/>
          <w:szCs w:val="24"/>
          <w:lang w:val="en-GB"/>
        </w:rPr>
        <w:t>.</w:t>
      </w:r>
    </w:p>
    <w:p w14:paraId="7CB87140" w14:textId="2D0355B4" w:rsidR="008172BE" w:rsidRPr="004677E1" w:rsidRDefault="008172BE" w:rsidP="00B30CF3">
      <w:pPr>
        <w:pStyle w:val="ListParagraph"/>
        <w:tabs>
          <w:tab w:val="left" w:pos="1170"/>
        </w:tabs>
        <w:spacing w:after="0" w:line="240" w:lineRule="auto"/>
        <w:ind w:left="1890"/>
        <w:rPr>
          <w:rFonts w:ascii="Tahoma" w:eastAsia="Times New Roman" w:hAnsi="Tahoma" w:cs="Tahoma"/>
          <w:sz w:val="24"/>
          <w:szCs w:val="24"/>
          <w:lang w:val="en-GB"/>
        </w:rPr>
      </w:pPr>
    </w:p>
    <w:p w14:paraId="4ADD8F9F" w14:textId="77777777" w:rsidR="008172BE" w:rsidRPr="004677E1" w:rsidRDefault="008172BE" w:rsidP="00B30CF3">
      <w:pPr>
        <w:tabs>
          <w:tab w:val="left" w:pos="720"/>
        </w:tabs>
        <w:spacing w:after="0" w:line="240" w:lineRule="auto"/>
        <w:ind w:left="720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4677E1">
        <w:rPr>
          <w:rFonts w:ascii="Tahoma" w:eastAsia="Times New Roman" w:hAnsi="Tahoma" w:cs="Tahoma"/>
          <w:b/>
          <w:sz w:val="24"/>
          <w:szCs w:val="24"/>
          <w:lang w:val="en-GB"/>
        </w:rPr>
        <w:t>(Chairperson, Council of Ministers)</w:t>
      </w:r>
    </w:p>
    <w:p w14:paraId="30DBABD7" w14:textId="77777777" w:rsidR="008172BE" w:rsidRPr="004677E1" w:rsidRDefault="008172BE" w:rsidP="00B30CF3">
      <w:pPr>
        <w:tabs>
          <w:tab w:val="left" w:pos="720"/>
        </w:tabs>
        <w:spacing w:after="0" w:line="240" w:lineRule="auto"/>
        <w:ind w:left="72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14:paraId="6F28C7C1" w14:textId="7B9AAD62" w:rsidR="004D1E93" w:rsidRPr="004677E1" w:rsidRDefault="008172BE" w:rsidP="005D5A6D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4677E1">
        <w:rPr>
          <w:rFonts w:ascii="Tahoma" w:eastAsia="Times New Roman" w:hAnsi="Tahoma" w:cs="Tahoma"/>
          <w:bCs/>
          <w:sz w:val="24"/>
          <w:szCs w:val="24"/>
          <w:lang w:val="en-GB"/>
        </w:rPr>
        <w:t xml:space="preserve">Presentation of the Report of the Committee on General Purpose </w:t>
      </w:r>
      <w:r w:rsidR="004D1E93" w:rsidRPr="004677E1">
        <w:rPr>
          <w:rFonts w:ascii="Tahoma" w:eastAsia="Times New Roman" w:hAnsi="Tahoma" w:cs="Tahoma"/>
          <w:sz w:val="24"/>
          <w:szCs w:val="24"/>
          <w:lang w:val="en-GB"/>
        </w:rPr>
        <w:t>the EAC Budget Estimates for Revenue and Expenditure for FY</w:t>
      </w:r>
      <w:r w:rsidR="005D5A6D">
        <w:rPr>
          <w:rFonts w:ascii="Tahoma" w:eastAsia="Times New Roman" w:hAnsi="Tahoma" w:cs="Tahoma"/>
          <w:sz w:val="24"/>
          <w:szCs w:val="24"/>
          <w:lang w:val="en-GB"/>
        </w:rPr>
        <w:t xml:space="preserve"> </w:t>
      </w:r>
      <w:r w:rsidR="004D1E93" w:rsidRPr="004677E1">
        <w:rPr>
          <w:rFonts w:ascii="Tahoma" w:eastAsia="Times New Roman" w:hAnsi="Tahoma" w:cs="Tahoma"/>
          <w:sz w:val="24"/>
          <w:szCs w:val="24"/>
          <w:lang w:val="en-GB"/>
        </w:rPr>
        <w:t>2022/</w:t>
      </w:r>
      <w:r w:rsidR="005D5A6D">
        <w:rPr>
          <w:rFonts w:ascii="Tahoma" w:eastAsia="Times New Roman" w:hAnsi="Tahoma" w:cs="Tahoma"/>
          <w:sz w:val="24"/>
          <w:szCs w:val="24"/>
          <w:lang w:val="en-GB"/>
        </w:rPr>
        <w:t>20</w:t>
      </w:r>
      <w:r w:rsidR="004D1E93" w:rsidRPr="004677E1">
        <w:rPr>
          <w:rFonts w:ascii="Tahoma" w:eastAsia="Times New Roman" w:hAnsi="Tahoma" w:cs="Tahoma"/>
          <w:sz w:val="24"/>
          <w:szCs w:val="24"/>
          <w:lang w:val="en-GB"/>
        </w:rPr>
        <w:t>23</w:t>
      </w:r>
      <w:r w:rsidR="005D5A6D">
        <w:rPr>
          <w:rFonts w:ascii="Tahoma" w:eastAsia="Times New Roman" w:hAnsi="Tahoma" w:cs="Tahoma"/>
          <w:sz w:val="24"/>
          <w:szCs w:val="24"/>
          <w:lang w:val="en-GB"/>
        </w:rPr>
        <w:t>.</w:t>
      </w:r>
    </w:p>
    <w:p w14:paraId="0A84391E" w14:textId="77777777" w:rsidR="004D1E93" w:rsidRPr="004677E1" w:rsidRDefault="004D1E93" w:rsidP="004D1E93">
      <w:pPr>
        <w:spacing w:after="0" w:line="240" w:lineRule="auto"/>
        <w:ind w:left="1260" w:hanging="540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14:paraId="6725FCAC" w14:textId="375B3E3C" w:rsidR="008F3A73" w:rsidRPr="004677E1" w:rsidRDefault="008F3A73" w:rsidP="008172BE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val="en-GB"/>
        </w:rPr>
      </w:pPr>
    </w:p>
    <w:sectPr w:rsidR="008F3A73" w:rsidRPr="004677E1" w:rsidSect="00631496">
      <w:footerReference w:type="default" r:id="rId12"/>
      <w:pgSz w:w="12240" w:h="15840"/>
      <w:pgMar w:top="630" w:right="1152" w:bottom="634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FF3E" w14:textId="77777777" w:rsidR="008435D2" w:rsidRDefault="008435D2" w:rsidP="00693780">
      <w:pPr>
        <w:spacing w:after="0" w:line="240" w:lineRule="auto"/>
      </w:pPr>
      <w:r>
        <w:separator/>
      </w:r>
    </w:p>
  </w:endnote>
  <w:endnote w:type="continuationSeparator" w:id="0">
    <w:p w14:paraId="646CED3F" w14:textId="77777777" w:rsidR="008435D2" w:rsidRDefault="008435D2" w:rsidP="0069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316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3A6654" w14:textId="00200F3A" w:rsidR="00063037" w:rsidRDefault="000630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D3F54" w14:textId="3A2CB577" w:rsidR="00C7578D" w:rsidRDefault="00C7578D" w:rsidP="00C7578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C88F" w14:textId="77777777" w:rsidR="008435D2" w:rsidRDefault="008435D2" w:rsidP="00693780">
      <w:pPr>
        <w:spacing w:after="0" w:line="240" w:lineRule="auto"/>
      </w:pPr>
      <w:r>
        <w:separator/>
      </w:r>
    </w:p>
  </w:footnote>
  <w:footnote w:type="continuationSeparator" w:id="0">
    <w:p w14:paraId="2EB384A0" w14:textId="77777777" w:rsidR="008435D2" w:rsidRDefault="008435D2" w:rsidP="00693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0FC2"/>
    <w:multiLevelType w:val="hybridMultilevel"/>
    <w:tmpl w:val="942A7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90622"/>
    <w:multiLevelType w:val="hybridMultilevel"/>
    <w:tmpl w:val="30C6924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B096C"/>
    <w:multiLevelType w:val="hybridMultilevel"/>
    <w:tmpl w:val="3558D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41A65E1"/>
    <w:multiLevelType w:val="hybridMultilevel"/>
    <w:tmpl w:val="6EE6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406F"/>
    <w:multiLevelType w:val="hybridMultilevel"/>
    <w:tmpl w:val="88EC5B1C"/>
    <w:lvl w:ilvl="0" w:tplc="68B0960A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bCs w:val="0"/>
        <w:sz w:val="24"/>
        <w:szCs w:val="24"/>
      </w:rPr>
    </w:lvl>
    <w:lvl w:ilvl="2" w:tplc="C8C0E848">
      <w:start w:val="9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EC1C6B"/>
    <w:multiLevelType w:val="hybridMultilevel"/>
    <w:tmpl w:val="BAEA201A"/>
    <w:lvl w:ilvl="0" w:tplc="59349EB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2D5B42"/>
    <w:multiLevelType w:val="hybridMultilevel"/>
    <w:tmpl w:val="6296911A"/>
    <w:lvl w:ilvl="0" w:tplc="F22E6C1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DA3ECD"/>
    <w:multiLevelType w:val="hybridMultilevel"/>
    <w:tmpl w:val="DB2821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40C21"/>
    <w:multiLevelType w:val="hybridMultilevel"/>
    <w:tmpl w:val="1F0ED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83D6B"/>
    <w:multiLevelType w:val="hybridMultilevel"/>
    <w:tmpl w:val="E4588AE2"/>
    <w:lvl w:ilvl="0" w:tplc="F22E6C1C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A3260D"/>
    <w:multiLevelType w:val="hybridMultilevel"/>
    <w:tmpl w:val="C0B44E9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6671E"/>
    <w:multiLevelType w:val="hybridMultilevel"/>
    <w:tmpl w:val="CDFE25D4"/>
    <w:lvl w:ilvl="0" w:tplc="68B0960A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946A2006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  <w:bCs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963558"/>
    <w:multiLevelType w:val="hybridMultilevel"/>
    <w:tmpl w:val="5832D8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B85449"/>
    <w:multiLevelType w:val="hybridMultilevel"/>
    <w:tmpl w:val="766C9CF8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B7AA1"/>
    <w:multiLevelType w:val="hybridMultilevel"/>
    <w:tmpl w:val="FA2E4660"/>
    <w:lvl w:ilvl="0" w:tplc="68B0960A">
      <w:start w:val="1"/>
      <w:numFmt w:val="lowerRoman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0E534C"/>
    <w:multiLevelType w:val="hybridMultilevel"/>
    <w:tmpl w:val="16843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340"/>
        </w:tabs>
        <w:ind w:left="2340" w:hanging="72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D76F57"/>
    <w:multiLevelType w:val="hybridMultilevel"/>
    <w:tmpl w:val="EC36571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87E59"/>
    <w:multiLevelType w:val="hybridMultilevel"/>
    <w:tmpl w:val="AE7656E8"/>
    <w:lvl w:ilvl="0" w:tplc="1FF8BB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F2882"/>
    <w:multiLevelType w:val="hybridMultilevel"/>
    <w:tmpl w:val="18CC9FFE"/>
    <w:lvl w:ilvl="0" w:tplc="F22E6C1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22E6C1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13C57"/>
    <w:multiLevelType w:val="hybridMultilevel"/>
    <w:tmpl w:val="1ABC1F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511542"/>
    <w:multiLevelType w:val="hybridMultilevel"/>
    <w:tmpl w:val="82346D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B40FA"/>
    <w:multiLevelType w:val="hybridMultilevel"/>
    <w:tmpl w:val="0286100C"/>
    <w:lvl w:ilvl="0" w:tplc="2840860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B4751"/>
    <w:multiLevelType w:val="hybridMultilevel"/>
    <w:tmpl w:val="24763DE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5A03E0"/>
    <w:multiLevelType w:val="hybridMultilevel"/>
    <w:tmpl w:val="BF861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E1CF2"/>
    <w:multiLevelType w:val="hybridMultilevel"/>
    <w:tmpl w:val="072A1BC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D755C3"/>
    <w:multiLevelType w:val="hybridMultilevel"/>
    <w:tmpl w:val="AA54E8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FF2600"/>
    <w:multiLevelType w:val="hybridMultilevel"/>
    <w:tmpl w:val="CF86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11FDC"/>
    <w:multiLevelType w:val="hybridMultilevel"/>
    <w:tmpl w:val="02B6740A"/>
    <w:lvl w:ilvl="0" w:tplc="F22E6C1C">
      <w:start w:val="1"/>
      <w:numFmt w:val="lowerRoman"/>
      <w:lvlText w:val="(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0" w15:restartNumberingAfterBreak="0">
    <w:nsid w:val="703A3572"/>
    <w:multiLevelType w:val="hybridMultilevel"/>
    <w:tmpl w:val="110A2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5355A"/>
    <w:multiLevelType w:val="hybridMultilevel"/>
    <w:tmpl w:val="BD3089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EE5936"/>
    <w:multiLevelType w:val="hybridMultilevel"/>
    <w:tmpl w:val="8E02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2320E"/>
    <w:multiLevelType w:val="hybridMultilevel"/>
    <w:tmpl w:val="1E50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09911">
    <w:abstractNumId w:val="17"/>
  </w:num>
  <w:num w:numId="2" w16cid:durableId="613438669">
    <w:abstractNumId w:val="23"/>
  </w:num>
  <w:num w:numId="3" w16cid:durableId="1826702293">
    <w:abstractNumId w:val="19"/>
  </w:num>
  <w:num w:numId="4" w16cid:durableId="134220642">
    <w:abstractNumId w:val="10"/>
  </w:num>
  <w:num w:numId="5" w16cid:durableId="592052962">
    <w:abstractNumId w:val="3"/>
  </w:num>
  <w:num w:numId="6" w16cid:durableId="1733962477">
    <w:abstractNumId w:val="16"/>
  </w:num>
  <w:num w:numId="7" w16cid:durableId="671952238">
    <w:abstractNumId w:val="4"/>
  </w:num>
  <w:num w:numId="8" w16cid:durableId="296104801">
    <w:abstractNumId w:val="7"/>
  </w:num>
  <w:num w:numId="9" w16cid:durableId="356322410">
    <w:abstractNumId w:val="11"/>
  </w:num>
  <w:num w:numId="10" w16cid:durableId="1864585097">
    <w:abstractNumId w:val="29"/>
  </w:num>
  <w:num w:numId="11" w16cid:durableId="1547332745">
    <w:abstractNumId w:val="15"/>
  </w:num>
  <w:num w:numId="12" w16cid:durableId="295570525">
    <w:abstractNumId w:val="20"/>
  </w:num>
  <w:num w:numId="13" w16cid:durableId="1750155356">
    <w:abstractNumId w:val="18"/>
  </w:num>
  <w:num w:numId="14" w16cid:durableId="319699258">
    <w:abstractNumId w:val="26"/>
  </w:num>
  <w:num w:numId="15" w16cid:durableId="1909686004">
    <w:abstractNumId w:val="28"/>
  </w:num>
  <w:num w:numId="16" w16cid:durableId="1343044353">
    <w:abstractNumId w:val="14"/>
  </w:num>
  <w:num w:numId="17" w16cid:durableId="683553965">
    <w:abstractNumId w:val="2"/>
  </w:num>
  <w:num w:numId="18" w16cid:durableId="1083260341">
    <w:abstractNumId w:val="1"/>
  </w:num>
  <w:num w:numId="19" w16cid:durableId="546332374">
    <w:abstractNumId w:val="13"/>
  </w:num>
  <w:num w:numId="20" w16cid:durableId="1896698136">
    <w:abstractNumId w:val="5"/>
  </w:num>
  <w:num w:numId="21" w16cid:durableId="1743214238">
    <w:abstractNumId w:val="33"/>
  </w:num>
  <w:num w:numId="22" w16cid:durableId="1511021793">
    <w:abstractNumId w:val="8"/>
  </w:num>
  <w:num w:numId="23" w16cid:durableId="1942952451">
    <w:abstractNumId w:val="0"/>
  </w:num>
  <w:num w:numId="24" w16cid:durableId="329213602">
    <w:abstractNumId w:val="30"/>
  </w:num>
  <w:num w:numId="25" w16cid:durableId="770588904">
    <w:abstractNumId w:val="9"/>
  </w:num>
  <w:num w:numId="26" w16cid:durableId="357238178">
    <w:abstractNumId w:val="21"/>
  </w:num>
  <w:num w:numId="27" w16cid:durableId="2130194756">
    <w:abstractNumId w:val="32"/>
  </w:num>
  <w:num w:numId="28" w16cid:durableId="1478181857">
    <w:abstractNumId w:val="22"/>
  </w:num>
  <w:num w:numId="29" w16cid:durableId="1575167082">
    <w:abstractNumId w:val="6"/>
  </w:num>
  <w:num w:numId="30" w16cid:durableId="179784454">
    <w:abstractNumId w:val="25"/>
  </w:num>
  <w:num w:numId="31" w16cid:durableId="1611474030">
    <w:abstractNumId w:val="27"/>
  </w:num>
  <w:num w:numId="32" w16cid:durableId="1703289005">
    <w:abstractNumId w:val="12"/>
  </w:num>
  <w:num w:numId="33" w16cid:durableId="1056316111">
    <w:abstractNumId w:val="24"/>
  </w:num>
  <w:num w:numId="34" w16cid:durableId="10211331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54"/>
    <w:rsid w:val="00002A66"/>
    <w:rsid w:val="00035F56"/>
    <w:rsid w:val="00063037"/>
    <w:rsid w:val="000C68AF"/>
    <w:rsid w:val="000F31B3"/>
    <w:rsid w:val="001116BC"/>
    <w:rsid w:val="001B2EEA"/>
    <w:rsid w:val="001B78C3"/>
    <w:rsid w:val="001D4A54"/>
    <w:rsid w:val="001E5672"/>
    <w:rsid w:val="001F0B5E"/>
    <w:rsid w:val="0021260C"/>
    <w:rsid w:val="00273672"/>
    <w:rsid w:val="00283A11"/>
    <w:rsid w:val="002A724A"/>
    <w:rsid w:val="002C2509"/>
    <w:rsid w:val="00303DBB"/>
    <w:rsid w:val="00356CE3"/>
    <w:rsid w:val="00370E7D"/>
    <w:rsid w:val="003824C9"/>
    <w:rsid w:val="00392133"/>
    <w:rsid w:val="003B40BA"/>
    <w:rsid w:val="003B59CE"/>
    <w:rsid w:val="003C1023"/>
    <w:rsid w:val="003C562A"/>
    <w:rsid w:val="003D7520"/>
    <w:rsid w:val="00411778"/>
    <w:rsid w:val="0043455C"/>
    <w:rsid w:val="004532D7"/>
    <w:rsid w:val="004677E1"/>
    <w:rsid w:val="004877B1"/>
    <w:rsid w:val="004B20B9"/>
    <w:rsid w:val="004D1E93"/>
    <w:rsid w:val="004E2690"/>
    <w:rsid w:val="004E770B"/>
    <w:rsid w:val="00570619"/>
    <w:rsid w:val="00577244"/>
    <w:rsid w:val="0058714A"/>
    <w:rsid w:val="005C4708"/>
    <w:rsid w:val="005D36FB"/>
    <w:rsid w:val="005D4F8E"/>
    <w:rsid w:val="005D5A6D"/>
    <w:rsid w:val="005E32A7"/>
    <w:rsid w:val="00613302"/>
    <w:rsid w:val="00631462"/>
    <w:rsid w:val="00631496"/>
    <w:rsid w:val="00641AEA"/>
    <w:rsid w:val="00660A83"/>
    <w:rsid w:val="00681F32"/>
    <w:rsid w:val="00693780"/>
    <w:rsid w:val="006A6ACB"/>
    <w:rsid w:val="006B51EB"/>
    <w:rsid w:val="006D61F1"/>
    <w:rsid w:val="006F1943"/>
    <w:rsid w:val="00706331"/>
    <w:rsid w:val="007377EB"/>
    <w:rsid w:val="00787FA2"/>
    <w:rsid w:val="007B3BD1"/>
    <w:rsid w:val="007C1117"/>
    <w:rsid w:val="007D398B"/>
    <w:rsid w:val="007E57E1"/>
    <w:rsid w:val="007F16E5"/>
    <w:rsid w:val="00800FB9"/>
    <w:rsid w:val="008172BE"/>
    <w:rsid w:val="008359B7"/>
    <w:rsid w:val="008435D2"/>
    <w:rsid w:val="00851BBC"/>
    <w:rsid w:val="00882FBB"/>
    <w:rsid w:val="00883D89"/>
    <w:rsid w:val="008A155F"/>
    <w:rsid w:val="008F028D"/>
    <w:rsid w:val="008F3A73"/>
    <w:rsid w:val="009A7DF4"/>
    <w:rsid w:val="00A0467B"/>
    <w:rsid w:val="00A257EA"/>
    <w:rsid w:val="00A31EC1"/>
    <w:rsid w:val="00A94F3D"/>
    <w:rsid w:val="00AA1593"/>
    <w:rsid w:val="00AF67C1"/>
    <w:rsid w:val="00B020FC"/>
    <w:rsid w:val="00B13A8E"/>
    <w:rsid w:val="00B30CF3"/>
    <w:rsid w:val="00B34261"/>
    <w:rsid w:val="00B42F4E"/>
    <w:rsid w:val="00B568D1"/>
    <w:rsid w:val="00B93C1B"/>
    <w:rsid w:val="00B93FAA"/>
    <w:rsid w:val="00B94AED"/>
    <w:rsid w:val="00BB4A3B"/>
    <w:rsid w:val="00BC49ED"/>
    <w:rsid w:val="00C23709"/>
    <w:rsid w:val="00C3186B"/>
    <w:rsid w:val="00C33176"/>
    <w:rsid w:val="00C336BB"/>
    <w:rsid w:val="00C5368A"/>
    <w:rsid w:val="00C567BB"/>
    <w:rsid w:val="00C72FCF"/>
    <w:rsid w:val="00C7578D"/>
    <w:rsid w:val="00CA0851"/>
    <w:rsid w:val="00CB5CCF"/>
    <w:rsid w:val="00D17B0C"/>
    <w:rsid w:val="00D24BC3"/>
    <w:rsid w:val="00D25D51"/>
    <w:rsid w:val="00D33C31"/>
    <w:rsid w:val="00D41E90"/>
    <w:rsid w:val="00D520EA"/>
    <w:rsid w:val="00D5259A"/>
    <w:rsid w:val="00D5523B"/>
    <w:rsid w:val="00D5619D"/>
    <w:rsid w:val="00D93635"/>
    <w:rsid w:val="00DC7AE5"/>
    <w:rsid w:val="00DE66FC"/>
    <w:rsid w:val="00E14B69"/>
    <w:rsid w:val="00E169E5"/>
    <w:rsid w:val="00E37D27"/>
    <w:rsid w:val="00E40913"/>
    <w:rsid w:val="00E57A84"/>
    <w:rsid w:val="00E80380"/>
    <w:rsid w:val="00E831C7"/>
    <w:rsid w:val="00E8398D"/>
    <w:rsid w:val="00EB6B2C"/>
    <w:rsid w:val="00ED5F37"/>
    <w:rsid w:val="00F04257"/>
    <w:rsid w:val="00F13167"/>
    <w:rsid w:val="00F706AD"/>
    <w:rsid w:val="00FA662B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DF3BD"/>
  <w15:chartTrackingRefBased/>
  <w15:docId w15:val="{06ADBAB6-A1F8-482F-986E-0F65E375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uces,References,- List tir"/>
    <w:basedOn w:val="Normal"/>
    <w:link w:val="ListParagraphChar"/>
    <w:uiPriority w:val="34"/>
    <w:qFormat/>
    <w:rsid w:val="001D4A54"/>
    <w:pPr>
      <w:ind w:left="720"/>
      <w:contextualSpacing/>
    </w:pPr>
  </w:style>
  <w:style w:type="character" w:customStyle="1" w:styleId="ListParagraphChar">
    <w:name w:val="List Paragraph Char"/>
    <w:aliases w:val="Puces Char,References Char,- List tir Char"/>
    <w:link w:val="ListParagraph"/>
    <w:uiPriority w:val="34"/>
    <w:rsid w:val="001D4A54"/>
  </w:style>
  <w:style w:type="paragraph" w:styleId="Header">
    <w:name w:val="header"/>
    <w:basedOn w:val="Normal"/>
    <w:link w:val="HeaderChar"/>
    <w:uiPriority w:val="99"/>
    <w:unhideWhenUsed/>
    <w:rsid w:val="0069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780"/>
  </w:style>
  <w:style w:type="paragraph" w:styleId="Footer">
    <w:name w:val="footer"/>
    <w:basedOn w:val="Normal"/>
    <w:link w:val="FooterChar"/>
    <w:uiPriority w:val="99"/>
    <w:unhideWhenUsed/>
    <w:rsid w:val="0069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780"/>
  </w:style>
  <w:style w:type="paragraph" w:styleId="NoSpacing">
    <w:name w:val="No Spacing"/>
    <w:uiPriority w:val="1"/>
    <w:qFormat/>
    <w:rsid w:val="006937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A6E5F76745D4FAEF60B1BC0699CEE" ma:contentTypeVersion="7" ma:contentTypeDescription="Create a new document." ma:contentTypeScope="" ma:versionID="949a0dddfd257ff690a849262b741cc5">
  <xsd:schema xmlns:xsd="http://www.w3.org/2001/XMLSchema" xmlns:xs="http://www.w3.org/2001/XMLSchema" xmlns:p="http://schemas.microsoft.com/office/2006/metadata/properties" xmlns:ns3="df3c9554-d87f-4216-87bc-9869d780e33a" xmlns:ns4="ded191f1-959b-43db-a03b-0b68005e89af" targetNamespace="http://schemas.microsoft.com/office/2006/metadata/properties" ma:root="true" ma:fieldsID="9878d4c84b518822962fdacd41a22235" ns3:_="" ns4:_="">
    <xsd:import namespace="df3c9554-d87f-4216-87bc-9869d780e33a"/>
    <xsd:import namespace="ded191f1-959b-43db-a03b-0b68005e89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c9554-d87f-4216-87bc-9869d780e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191f1-959b-43db-a03b-0b68005e8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29A39-CDEE-48EB-B098-1AF0BC480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c9554-d87f-4216-87bc-9869d780e33a"/>
    <ds:schemaRef ds:uri="ded191f1-959b-43db-a03b-0b68005e8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35D6C-9D3E-469B-A5CC-025A997ABE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26E898-83D2-49DD-A29F-530CD4E7A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CB1787-FB88-4674-831B-E4EC512155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Okema</dc:creator>
  <cp:keywords/>
  <dc:description/>
  <cp:lastModifiedBy>Emilly  Okema</cp:lastModifiedBy>
  <cp:revision>2</cp:revision>
  <cp:lastPrinted>2022-06-09T05:54:00Z</cp:lastPrinted>
  <dcterms:created xsi:type="dcterms:W3CDTF">2022-06-13T07:20:00Z</dcterms:created>
  <dcterms:modified xsi:type="dcterms:W3CDTF">2022-06-13T07:20:00Z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0x010100854A6E5F76745D4FAEF60B1BC0699CEE</vt:lpwstr>
  </property>
</Properties>
</file>