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911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hAnsi="Tahoma" w:eastAsia="Calibri" w:cs="Tahoma"/>
          <w:b/>
          <w:bCs/>
          <w:sz w:val="26"/>
          <w:szCs w:val="26"/>
          <w:lang w:val="en-GB"/>
        </w:rPr>
      </w:pPr>
      <w:r>
        <w:rPr>
          <w:rFonts w:ascii="Times New Roman" w:hAnsi="Times New Roman" w:eastAsia="Calibri" w:cs="Times New Roman"/>
          <w:sz w:val="3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08175" cy="923290"/>
            <wp:effectExtent l="0" t="0" r="15875" b="1016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eastAsia="Calibri" w:cs="Tahoma"/>
          <w:b/>
          <w:bCs/>
          <w:sz w:val="26"/>
          <w:szCs w:val="26"/>
          <w:lang w:val="en-GB"/>
        </w:rPr>
        <w:t>(6</w:t>
      </w:r>
      <w:r>
        <w:rPr>
          <w:rFonts w:hint="default" w:ascii="Tahoma" w:hAnsi="Tahoma" w:eastAsia="Calibri" w:cs="Tahoma"/>
          <w:b/>
          <w:bCs/>
          <w:sz w:val="26"/>
          <w:szCs w:val="26"/>
          <w:lang w:val="en-US"/>
        </w:rPr>
        <w:t>8</w:t>
      </w:r>
      <w:r>
        <w:rPr>
          <w:rFonts w:ascii="Tahoma" w:hAnsi="Tahoma" w:eastAsia="Calibri" w:cs="Tahoma"/>
          <w:b/>
          <w:bCs/>
          <w:sz w:val="26"/>
          <w:szCs w:val="26"/>
          <w:lang w:val="en-GB"/>
        </w:rPr>
        <w:t>)</w:t>
      </w:r>
    </w:p>
    <w:p w14:paraId="3B201FC1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jc w:val="center"/>
        <w:outlineLvl w:val="0"/>
        <w:rPr>
          <w:rFonts w:ascii="Tahoma" w:hAnsi="Tahoma" w:eastAsia="Calibri" w:cs="Tahoma"/>
          <w:b/>
          <w:bCs/>
          <w:sz w:val="26"/>
          <w:szCs w:val="26"/>
          <w:u w:val="single"/>
          <w:lang w:val="en-GB"/>
        </w:rPr>
      </w:pPr>
    </w:p>
    <w:p w14:paraId="5A6EFC23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en-GB"/>
        </w:rPr>
      </w:pPr>
    </w:p>
    <w:p w14:paraId="4772CFBD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en-GB"/>
        </w:rPr>
      </w:pPr>
    </w:p>
    <w:p w14:paraId="5F0E5EC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en-GB"/>
        </w:rPr>
      </w:pPr>
    </w:p>
    <w:p w14:paraId="000F30A3">
      <w:pPr>
        <w:pStyle w:val="11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</w:p>
    <w:p w14:paraId="19A1FD27">
      <w:pPr>
        <w:pStyle w:val="11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COMMUNITY</w:t>
      </w:r>
    </w:p>
    <w:p w14:paraId="2CAAAD8C">
      <w:pPr>
        <w:pStyle w:val="11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LEGISLATIVE ASSEMBLY</w:t>
      </w:r>
    </w:p>
    <w:p w14:paraId="1F2402F4">
      <w:pPr>
        <w:pStyle w:val="11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</w:p>
    <w:p w14:paraId="2AD091D4">
      <w:pPr>
        <w:pStyle w:val="11"/>
        <w:jc w:val="center"/>
      </w:pPr>
    </w:p>
    <w:p w14:paraId="1E772DD0">
      <w:pPr>
        <w:keepNext/>
        <w:spacing w:after="0" w:line="240" w:lineRule="auto"/>
        <w:jc w:val="center"/>
        <w:outlineLvl w:val="4"/>
        <w:rPr>
          <w:rFonts w:hint="default" w:ascii="Tahoma" w:hAnsi="Tahoma" w:eastAsia="Calibri" w:cs="Tahoma"/>
          <w:b/>
          <w:bCs/>
          <w:sz w:val="24"/>
          <w:szCs w:val="24"/>
          <w:lang w:val="en-GB"/>
        </w:rPr>
      </w:pPr>
      <w:r>
        <w:rPr>
          <w:rFonts w:hint="default" w:ascii="Tahoma" w:hAnsi="Tahoma" w:eastAsia="Calibri" w:cs="Tahoma"/>
          <w:b/>
          <w:bCs/>
          <w:sz w:val="24"/>
          <w:szCs w:val="24"/>
          <w:lang w:val="en-US"/>
        </w:rPr>
        <w:t>VIRTUAL SPECIAL SITTING -4</w:t>
      </w:r>
      <w:r>
        <w:rPr>
          <w:rFonts w:hint="default" w:ascii="Tahoma" w:hAnsi="Tahoma" w:eastAsia="Calibri" w:cs="Tahoma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hint="default" w:ascii="Tahoma" w:hAnsi="Tahoma" w:eastAsia="Calibri" w:cs="Tahoma"/>
          <w:b/>
          <w:bCs/>
          <w:sz w:val="24"/>
          <w:szCs w:val="24"/>
          <w:lang w:val="en-US"/>
        </w:rPr>
        <w:t xml:space="preserve"> SESSION -FIFTH ASSEMBLY</w:t>
      </w:r>
    </w:p>
    <w:p w14:paraId="2C4B5E94">
      <w:pPr>
        <w:pStyle w:val="11"/>
        <w:jc w:val="center"/>
        <w:rPr>
          <w:rFonts w:hint="default" w:ascii="Tahoma" w:hAnsi="Tahoma" w:cs="Tahoma"/>
        </w:rPr>
      </w:pPr>
    </w:p>
    <w:p w14:paraId="0E2CFE9A">
      <w:pPr>
        <w:spacing w:after="0" w:line="240" w:lineRule="auto"/>
        <w:jc w:val="center"/>
        <w:rPr>
          <w:rFonts w:hint="default" w:ascii="Tahoma" w:hAnsi="Tahoma" w:eastAsia="Calibri" w:cs="Tahoma"/>
          <w:b/>
          <w:bCs/>
          <w:sz w:val="28"/>
          <w:szCs w:val="28"/>
          <w:u w:val="single"/>
          <w:lang w:val="en-GB"/>
        </w:rPr>
      </w:pPr>
      <w:r>
        <w:rPr>
          <w:rFonts w:hint="default" w:ascii="Tahoma" w:hAnsi="Tahoma" w:eastAsia="Calibri" w:cs="Tahoma"/>
          <w:b/>
          <w:sz w:val="28"/>
          <w:szCs w:val="28"/>
          <w:lang w:val="en-GB"/>
        </w:rPr>
        <w:t>ORDERS OF THE DAY</w:t>
      </w:r>
    </w:p>
    <w:p w14:paraId="6F301523">
      <w:pPr>
        <w:pStyle w:val="11"/>
        <w:rPr>
          <w:rFonts w:hint="default" w:ascii="Tahoma" w:hAnsi="Tahoma" w:cs="Tahoma"/>
          <w:sz w:val="24"/>
          <w:szCs w:val="24"/>
        </w:rPr>
      </w:pPr>
    </w:p>
    <w:p w14:paraId="4FD833EA">
      <w:pPr>
        <w:keepNext/>
        <w:spacing w:after="0" w:line="240" w:lineRule="auto"/>
        <w:jc w:val="center"/>
        <w:outlineLvl w:val="6"/>
        <w:rPr>
          <w:rFonts w:hint="default" w:ascii="Tahoma" w:hAnsi="Tahoma" w:eastAsia="Calibri" w:cs="Tahoma"/>
          <w:b/>
          <w:bCs/>
          <w:sz w:val="24"/>
          <w:szCs w:val="24"/>
          <w:u w:val="single"/>
          <w:lang w:val="en-GB"/>
        </w:rPr>
      </w:pPr>
      <w:r>
        <w:rPr>
          <w:rFonts w:hint="default" w:ascii="Tahoma" w:hAnsi="Tahoma" w:eastAsia="Calibri" w:cs="Tahoma"/>
          <w:b/>
          <w:bCs/>
          <w:sz w:val="24"/>
          <w:szCs w:val="24"/>
          <w:u w:val="single"/>
          <w:lang w:val="en-US"/>
        </w:rPr>
        <w:t>MONDAY 13</w:t>
      </w:r>
      <w:r>
        <w:rPr>
          <w:rFonts w:hint="default" w:ascii="Tahoma" w:hAnsi="Tahoma" w:eastAsia="Calibri" w:cs="Tahoma"/>
          <w:b/>
          <w:bCs/>
          <w:sz w:val="24"/>
          <w:szCs w:val="24"/>
          <w:u w:val="single"/>
          <w:vertAlign w:val="superscript"/>
          <w:lang w:val="en-US"/>
        </w:rPr>
        <w:t>TH</w:t>
      </w:r>
      <w:r>
        <w:rPr>
          <w:rFonts w:hint="default" w:ascii="Tahoma" w:hAnsi="Tahoma" w:eastAsia="Calibri" w:cs="Tahoma"/>
          <w:b/>
          <w:bCs/>
          <w:sz w:val="24"/>
          <w:szCs w:val="24"/>
          <w:u w:val="single"/>
          <w:lang w:val="en-US"/>
        </w:rPr>
        <w:t xml:space="preserve"> APRIL, 2026, AT 11:00 AM (EAT)</w:t>
      </w:r>
      <w:bookmarkStart w:id="0" w:name="_Hlk137656295"/>
    </w:p>
    <w:p w14:paraId="4D7A497F">
      <w:pPr>
        <w:keepNext/>
        <w:spacing w:after="0" w:line="240" w:lineRule="auto"/>
        <w:jc w:val="center"/>
        <w:outlineLvl w:val="6"/>
        <w:rPr>
          <w:rFonts w:hint="default" w:ascii="Tahoma" w:hAnsi="Tahoma" w:eastAsia="Calibri" w:cs="Tahoma"/>
          <w:b/>
          <w:sz w:val="24"/>
          <w:szCs w:val="24"/>
          <w:lang w:val="en-GB"/>
        </w:rPr>
      </w:pPr>
      <w:r>
        <w:rPr>
          <w:rFonts w:hint="default" w:ascii="Tahoma" w:hAnsi="Tahoma" w:eastAsia="Calibri" w:cs="Tahoma"/>
          <w:b/>
          <w:sz w:val="24"/>
          <w:szCs w:val="24"/>
          <w:lang w:val="en-GB"/>
        </w:rPr>
        <w:tab/>
      </w:r>
      <w:r>
        <w:rPr>
          <w:rFonts w:hint="default" w:ascii="Tahoma" w:hAnsi="Tahoma" w:eastAsia="Calibri" w:cs="Tahoma"/>
          <w:b/>
          <w:sz w:val="24"/>
          <w:szCs w:val="24"/>
          <w:lang w:val="en-GB"/>
        </w:rPr>
        <w:tab/>
      </w:r>
      <w:r>
        <w:rPr>
          <w:rFonts w:hint="default" w:ascii="Tahoma" w:hAnsi="Tahoma" w:eastAsia="Calibri" w:cs="Tahoma"/>
          <w:b/>
          <w:sz w:val="24"/>
          <w:szCs w:val="24"/>
          <w:lang w:val="en-GB"/>
        </w:rPr>
        <w:tab/>
      </w:r>
    </w:p>
    <w:p w14:paraId="272BFB61">
      <w:pPr>
        <w:spacing w:after="0" w:line="240" w:lineRule="auto"/>
        <w:jc w:val="both"/>
        <w:rPr>
          <w:rFonts w:hint="default" w:ascii="Tahoma" w:hAnsi="Tahoma" w:eastAsia="Times New Roman" w:cs="Tahoma"/>
          <w:b/>
          <w:bCs/>
          <w:sz w:val="24"/>
          <w:szCs w:val="24"/>
          <w:lang w:val="en-GB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GB"/>
        </w:rPr>
        <w:t>PRAYER</w:t>
      </w:r>
    </w:p>
    <w:p w14:paraId="07BE58DE">
      <w:pPr>
        <w:spacing w:after="0" w:line="240" w:lineRule="auto"/>
        <w:jc w:val="both"/>
        <w:rPr>
          <w:rFonts w:hint="default" w:ascii="Tahoma" w:hAnsi="Tahoma" w:eastAsia="Times New Roman" w:cs="Tahoma"/>
          <w:b/>
          <w:bCs/>
          <w:sz w:val="24"/>
          <w:szCs w:val="24"/>
          <w:lang w:val="en-GB"/>
        </w:rPr>
      </w:pPr>
    </w:p>
    <w:p w14:paraId="69D07DDB">
      <w:pPr>
        <w:pStyle w:val="7"/>
        <w:numPr>
          <w:ilvl w:val="0"/>
          <w:numId w:val="1"/>
        </w:numPr>
        <w:spacing w:after="0" w:line="240" w:lineRule="auto"/>
        <w:jc w:val="both"/>
        <w:rPr>
          <w:rFonts w:hint="default" w:ascii="Tahoma" w:hAnsi="Tahoma" w:eastAsia="Times New Roman" w:cs="Tahoma"/>
          <w:b/>
          <w:bCs/>
          <w:sz w:val="24"/>
          <w:szCs w:val="24"/>
          <w:lang w:val="en-GB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GB"/>
        </w:rPr>
        <w:t>ADMINISTRATION OF OATH</w:t>
      </w:r>
    </w:p>
    <w:p w14:paraId="2BEAB9DA">
      <w:pPr>
        <w:pStyle w:val="7"/>
        <w:spacing w:after="0" w:line="240" w:lineRule="auto"/>
        <w:jc w:val="both"/>
        <w:rPr>
          <w:rFonts w:hint="default" w:ascii="Tahoma" w:hAnsi="Tahoma" w:eastAsia="Times New Roman" w:cs="Tahoma"/>
          <w:b/>
          <w:bCs/>
          <w:sz w:val="24"/>
          <w:szCs w:val="24"/>
          <w:lang w:val="en-GB"/>
        </w:rPr>
      </w:pPr>
    </w:p>
    <w:p w14:paraId="7DFFDAD2">
      <w:pPr>
        <w:pStyle w:val="7"/>
        <w:numPr>
          <w:ilvl w:val="0"/>
          <w:numId w:val="1"/>
        </w:numPr>
        <w:spacing w:after="0" w:line="240" w:lineRule="auto"/>
        <w:jc w:val="both"/>
        <w:rPr>
          <w:rFonts w:hint="default" w:ascii="Tahoma" w:hAnsi="Tahoma" w:eastAsia="Times New Roman" w:cs="Tahoma"/>
          <w:b/>
          <w:bCs/>
          <w:sz w:val="24"/>
          <w:szCs w:val="24"/>
          <w:lang w:val="en-GB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GB"/>
        </w:rPr>
        <w:t>COMMUNICATION FROM THE CHAIR</w:t>
      </w:r>
    </w:p>
    <w:p w14:paraId="77D868CA">
      <w:pPr>
        <w:pStyle w:val="7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ahoma" w:hAnsi="Tahoma" w:eastAsia="Times New Roman" w:cs="Tahoma"/>
          <w:b w:val="0"/>
          <w:bCs w:val="0"/>
          <w:sz w:val="24"/>
          <w:szCs w:val="24"/>
          <w:lang w:val="en-GB"/>
        </w:rPr>
      </w:pPr>
    </w:p>
    <w:bookmarkEnd w:id="0"/>
    <w:p w14:paraId="42EE4129">
      <w:pPr>
        <w:numPr>
          <w:ilvl w:val="0"/>
          <w:numId w:val="1"/>
        </w:numPr>
        <w:tabs>
          <w:tab w:val="left" w:pos="6030"/>
          <w:tab w:val="clear" w:pos="720"/>
        </w:tabs>
        <w:spacing w:after="0" w:line="276" w:lineRule="auto"/>
        <w:ind w:left="720" w:leftChars="0" w:hanging="720" w:firstLineChars="0"/>
        <w:jc w:val="both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>MOTION SEEKING LEAVE OF THE ASSEMBLY TO INTRODUCE A BILL</w:t>
      </w:r>
      <w:r>
        <w:rPr>
          <w:rFonts w:hint="default" w:ascii="Tahoma" w:hAnsi="Tahoma" w:eastAsia="Times New Roman" w:cs="Tahoma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>“ THE EAST AFRICAN COMMUNITY COUNTER-TRAFFICKING IN PERSONS BILL, 2026” TO PROVIDE FOR THE PREVENTION AND COMBATING OF TRAFFICKING IN PERSONS AND FOR THE PROTECTION, ASSISTANCE AND REINTEGRATION OF VICTIMS WITHIN THE COMMUNITY</w:t>
      </w:r>
    </w:p>
    <w:p w14:paraId="7CE2ECF8">
      <w:pPr>
        <w:numPr>
          <w:ilvl w:val="0"/>
          <w:numId w:val="0"/>
        </w:numPr>
        <w:tabs>
          <w:tab w:val="left" w:pos="6030"/>
        </w:tabs>
        <w:spacing w:after="0" w:line="276" w:lineRule="auto"/>
        <w:jc w:val="both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2409E915">
      <w:pPr>
        <w:tabs>
          <w:tab w:val="left" w:pos="6030"/>
        </w:tabs>
        <w:spacing w:after="0" w:line="276" w:lineRule="auto"/>
        <w:ind w:left="720" w:leftChars="0"/>
        <w:jc w:val="both"/>
        <w:rPr>
          <w:rFonts w:hint="default" w:ascii="Tahoma" w:hAnsi="Tahoma" w:eastAsia="Times New Roman" w:cs="Tahoma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 w:val="0"/>
          <w:bCs w:val="0"/>
          <w:i/>
          <w:iCs/>
          <w:sz w:val="24"/>
          <w:szCs w:val="24"/>
          <w:lang w:val="en-US"/>
        </w:rPr>
        <w:t>(Moved under Articles 49(2)(d), 59(1), 124(5) of the Treaty, Article 2 of the EAC Protocol on Peace and Security and Rule 64(5) of the Rules of Procedure of the Assembly)</w:t>
      </w:r>
    </w:p>
    <w:p w14:paraId="49BCC274">
      <w:pPr>
        <w:tabs>
          <w:tab w:val="left" w:pos="6030"/>
        </w:tabs>
        <w:spacing w:after="0" w:line="276" w:lineRule="auto"/>
        <w:jc w:val="both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 xml:space="preserve">    </w:t>
      </w:r>
    </w:p>
    <w:p w14:paraId="386D2704">
      <w:pPr>
        <w:tabs>
          <w:tab w:val="left" w:pos="6030"/>
        </w:tabs>
        <w:spacing w:after="0" w:line="276" w:lineRule="auto"/>
        <w:ind w:left="720" w:leftChars="0"/>
        <w:jc w:val="both"/>
        <w:rPr>
          <w:rFonts w:hint="default" w:ascii="Tahoma" w:hAnsi="Tahoma" w:eastAsia="Times New Roman" w:cs="Tahoma"/>
          <w:b w:val="0"/>
          <w:bCs w:val="0"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 xml:space="preserve"> “ THAT”, </w:t>
      </w:r>
      <w:r>
        <w:rPr>
          <w:rFonts w:hint="default" w:ascii="Tahoma" w:hAnsi="Tahoma" w:eastAsia="Times New Roman" w:cs="Tahoma"/>
          <w:b w:val="0"/>
          <w:bCs w:val="0"/>
          <w:sz w:val="24"/>
          <w:szCs w:val="24"/>
          <w:lang w:val="en-US"/>
        </w:rPr>
        <w:t>the Assembly do resolve to grant leave to Hon. Amb. Fatuma Ndangiza to introduce a Bill entitled “ The East African Community Counter-Trafficking in Persons Bill, 2026” for prevention and combating of trafficking in persons, and for the protection, assistance and reintegration of victims within the Community.”</w:t>
      </w:r>
    </w:p>
    <w:p w14:paraId="5D6BA91C">
      <w:pPr>
        <w:tabs>
          <w:tab w:val="left" w:pos="6030"/>
        </w:tabs>
        <w:spacing w:after="0" w:line="276" w:lineRule="auto"/>
        <w:jc w:val="both"/>
        <w:rPr>
          <w:rFonts w:hint="default" w:ascii="Tahoma" w:hAnsi="Tahoma" w:eastAsia="Times New Roman" w:cs="Tahoma"/>
          <w:b w:val="0"/>
          <w:bCs w:val="0"/>
          <w:sz w:val="24"/>
          <w:szCs w:val="24"/>
          <w:lang w:val="en-US"/>
        </w:rPr>
      </w:pPr>
    </w:p>
    <w:p w14:paraId="2BC825A0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>(Moved by:  Hon. Amb. Fatuma Ndangiza)</w:t>
      </w:r>
    </w:p>
    <w:p w14:paraId="4FFABAA1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00DF13D6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4C794F8D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3778777A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4374CEED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24141D20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0D140D12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5B25594B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604C81D0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6F5FF8AD">
      <w:pPr>
        <w:tabs>
          <w:tab w:val="left" w:pos="6030"/>
        </w:tabs>
        <w:spacing w:after="0" w:line="276" w:lineRule="auto"/>
        <w:ind w:left="720" w:leftChars="0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479FFB74">
      <w:pPr>
        <w:pStyle w:val="7"/>
        <w:numPr>
          <w:ilvl w:val="0"/>
          <w:numId w:val="1"/>
        </w:numPr>
        <w:spacing w:line="278" w:lineRule="auto"/>
        <w:ind w:left="720" w:leftChars="0" w:hanging="720" w:firstLineChars="0"/>
        <w:jc w:val="both"/>
        <w:rPr>
          <w:rFonts w:hint="default" w:ascii="Tahoma" w:hAnsi="Tahoma" w:cs="Tahoma"/>
          <w:b/>
          <w:bCs/>
          <w:sz w:val="24"/>
          <w:szCs w:val="24"/>
          <w:lang w:val="en-US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</w:rPr>
        <w:t>MOTION SEEKING LEAVE OF THE ASSEMBLY TO INTRODUCE A BILL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lang w:val="en-US"/>
        </w:rPr>
        <w:t xml:space="preserve">, ENTITLED “THE EAST AFRICAN COMMUNITY AGROECOLOGY BILL, 2026,” </w:t>
      </w:r>
      <w:r>
        <w:rPr>
          <w:rFonts w:hint="default" w:ascii="Tahoma" w:hAnsi="Tahoma" w:cs="Tahoma"/>
          <w:b/>
          <w:bCs/>
          <w:color w:val="000000"/>
          <w:sz w:val="24"/>
          <w:szCs w:val="24"/>
        </w:rPr>
        <w:t>TO PROVIDE FOR THE MAINSTREAMING OF AGROECOLOGICAL FARMING WITHIN THE EAST AFRICAN COMMUNITY</w:t>
      </w:r>
      <w:r>
        <w:rPr>
          <w:rFonts w:hint="default" w:ascii="Tahoma" w:hAnsi="Tahoma" w:cs="Tahoma"/>
          <w:b/>
          <w:bCs/>
          <w:sz w:val="24"/>
          <w:szCs w:val="24"/>
          <w:lang w:val="en-US"/>
        </w:rPr>
        <w:t xml:space="preserve"> </w:t>
      </w:r>
    </w:p>
    <w:p w14:paraId="5F7E5D7E">
      <w:pPr>
        <w:pStyle w:val="7"/>
        <w:jc w:val="both"/>
        <w:rPr>
          <w:rFonts w:hint="default" w:ascii="Tahoma" w:hAnsi="Tahoma" w:cs="Tahoma"/>
          <w:b/>
          <w:bCs/>
          <w:sz w:val="24"/>
          <w:szCs w:val="24"/>
          <w:lang w:val="en-US"/>
        </w:rPr>
      </w:pPr>
    </w:p>
    <w:p w14:paraId="0DD58823">
      <w:pPr>
        <w:pStyle w:val="7"/>
        <w:tabs>
          <w:tab w:val="left" w:pos="1080"/>
        </w:tabs>
        <w:spacing w:after="0" w:line="240" w:lineRule="auto"/>
        <w:jc w:val="both"/>
        <w:rPr>
          <w:rFonts w:hint="default" w:ascii="Tahoma" w:hAnsi="Tahoma" w:eastAsia="Calibri" w:cs="Tahoma"/>
          <w:i/>
          <w:sz w:val="24"/>
          <w:szCs w:val="24"/>
        </w:rPr>
      </w:pPr>
      <w:r>
        <w:rPr>
          <w:rFonts w:hint="default" w:ascii="Tahoma" w:hAnsi="Tahoma" w:eastAsia="Calibri" w:cs="Tahoma"/>
          <w:i/>
          <w:sz w:val="24"/>
          <w:szCs w:val="24"/>
        </w:rPr>
        <w:t>(Moved under Article 5(3) (c), Chapter Eighteen and Articles 49(2)(d), 59(1) of the Treaty, and Rule 64(5) of the Rules of Procedure of the Assembly)</w:t>
      </w:r>
    </w:p>
    <w:p w14:paraId="15631864">
      <w:pPr>
        <w:tabs>
          <w:tab w:val="left" w:pos="6030"/>
        </w:tabs>
        <w:spacing w:after="0" w:line="276" w:lineRule="auto"/>
        <w:ind w:left="720" w:leftChars="0"/>
        <w:jc w:val="both"/>
        <w:rPr>
          <w:rFonts w:hint="default" w:ascii="Tahoma" w:hAnsi="Tahoma" w:eastAsia="Times New Roman" w:cs="Tahoma"/>
          <w:b w:val="0"/>
          <w:bCs w:val="0"/>
          <w:i/>
          <w:iCs/>
          <w:sz w:val="24"/>
          <w:szCs w:val="24"/>
          <w:lang w:val="en-US"/>
        </w:rPr>
      </w:pPr>
    </w:p>
    <w:p w14:paraId="354A0A33">
      <w:pPr>
        <w:tabs>
          <w:tab w:val="left" w:pos="6030"/>
        </w:tabs>
        <w:spacing w:after="0" w:line="276" w:lineRule="auto"/>
        <w:ind w:left="720" w:leftChars="0"/>
        <w:jc w:val="both"/>
        <w:rPr>
          <w:rFonts w:hint="default" w:ascii="Tahoma" w:hAnsi="Tahoma" w:eastAsia="Times New Roman" w:cs="Tahoma"/>
          <w:b w:val="0"/>
          <w:bCs w:val="0"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 xml:space="preserve">“ THAT”, </w:t>
      </w:r>
      <w:r>
        <w:rPr>
          <w:rFonts w:hint="default" w:ascii="Tahoma" w:hAnsi="Tahoma" w:eastAsia="Times New Roman" w:cs="Tahoma"/>
          <w:b w:val="0"/>
          <w:bCs w:val="0"/>
          <w:sz w:val="24"/>
          <w:szCs w:val="24"/>
          <w:lang w:val="en-US"/>
        </w:rPr>
        <w:t xml:space="preserve">the Assembly do resolve to grant leave to Hon. Gideon Gatpan Thoar to introduce a Bill entitled “The East African Community Agroecology Bill, 2026,” to provide for the Mainstreaming of Agroecological Farming within the East African Community </w:t>
      </w:r>
    </w:p>
    <w:p w14:paraId="6D800240">
      <w:pPr>
        <w:tabs>
          <w:tab w:val="left" w:pos="6030"/>
        </w:tabs>
        <w:spacing w:after="0" w:line="276" w:lineRule="auto"/>
        <w:jc w:val="both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558E077A">
      <w:pPr>
        <w:tabs>
          <w:tab w:val="left" w:pos="6030"/>
        </w:tabs>
        <w:spacing w:after="0" w:line="276" w:lineRule="auto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>Moved by:  Hon. Gideon Gatpan Thoar</w:t>
      </w:r>
    </w:p>
    <w:p w14:paraId="60EEB1C7">
      <w:pPr>
        <w:tabs>
          <w:tab w:val="left" w:pos="6030"/>
        </w:tabs>
        <w:spacing w:after="0" w:line="276" w:lineRule="auto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4F09AC25">
      <w:pPr>
        <w:tabs>
          <w:tab w:val="left" w:pos="6030"/>
        </w:tabs>
        <w:spacing w:after="0" w:line="276" w:lineRule="auto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091C8284">
      <w:pPr>
        <w:numPr>
          <w:ilvl w:val="0"/>
          <w:numId w:val="1"/>
        </w:numPr>
        <w:tabs>
          <w:tab w:val="left" w:pos="6030"/>
          <w:tab w:val="clear" w:pos="720"/>
        </w:tabs>
        <w:spacing w:after="0" w:line="276" w:lineRule="auto"/>
        <w:ind w:left="720" w:leftChars="0" w:hanging="720" w:firstLineChars="0"/>
        <w:jc w:val="left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>MOTION MOVED UNDER RULE (30) L ON DELAYED PAYMENT OF SALARIES TO MEMBERS FOR MORE THAN (4) FOUR MONTHS</w:t>
      </w:r>
    </w:p>
    <w:p w14:paraId="1C5A1DE7">
      <w:pPr>
        <w:numPr>
          <w:numId w:val="0"/>
        </w:numPr>
        <w:tabs>
          <w:tab w:val="left" w:pos="6030"/>
        </w:tabs>
        <w:spacing w:after="0" w:line="276" w:lineRule="auto"/>
        <w:jc w:val="left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4B2CBBF6">
      <w:pPr>
        <w:numPr>
          <w:numId w:val="0"/>
        </w:numPr>
        <w:tabs>
          <w:tab w:val="left" w:pos="6030"/>
        </w:tabs>
        <w:spacing w:after="0" w:line="276" w:lineRule="auto"/>
        <w:jc w:val="center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 xml:space="preserve">(Moved by: </w:t>
      </w:r>
      <w:bookmarkStart w:id="1" w:name="_GoBack"/>
      <w:bookmarkEnd w:id="1"/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>Hon. Kennedy Ayason Mukulia)</w:t>
      </w:r>
    </w:p>
    <w:p w14:paraId="11F21370">
      <w:pPr>
        <w:numPr>
          <w:numId w:val="0"/>
        </w:numPr>
        <w:tabs>
          <w:tab w:val="left" w:pos="6030"/>
        </w:tabs>
        <w:spacing w:after="0" w:line="276" w:lineRule="auto"/>
        <w:jc w:val="left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395A0EF1">
      <w:pPr>
        <w:numPr>
          <w:numId w:val="0"/>
        </w:numPr>
        <w:tabs>
          <w:tab w:val="left" w:pos="6030"/>
        </w:tabs>
        <w:spacing w:after="0" w:line="276" w:lineRule="auto"/>
        <w:jc w:val="left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</w:p>
    <w:p w14:paraId="0118DAE3">
      <w:pPr>
        <w:numPr>
          <w:ilvl w:val="0"/>
          <w:numId w:val="1"/>
        </w:numPr>
        <w:tabs>
          <w:tab w:val="left" w:pos="6030"/>
          <w:tab w:val="clear" w:pos="720"/>
        </w:tabs>
        <w:spacing w:after="0" w:line="276" w:lineRule="auto"/>
        <w:ind w:left="720" w:leftChars="0" w:hanging="720" w:firstLineChars="0"/>
        <w:jc w:val="left"/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</w:pPr>
      <w:r>
        <w:rPr>
          <w:rFonts w:hint="default" w:ascii="Tahoma" w:hAnsi="Tahoma" w:eastAsia="Times New Roman" w:cs="Tahoma"/>
          <w:b/>
          <w:bCs/>
          <w:sz w:val="24"/>
          <w:szCs w:val="24"/>
          <w:lang w:val="en-US"/>
        </w:rPr>
        <w:t>ADJOURNMENT</w:t>
      </w:r>
    </w:p>
    <w:sectPr>
      <w:footerReference r:id="rId5" w:type="default"/>
      <w:pgSz w:w="12240" w:h="15840"/>
      <w:pgMar w:top="990" w:right="900" w:bottom="900" w:left="1008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oloLens MDL2 Assets">
    <w:panose1 w:val="050A0102010101010101"/>
    <w:charset w:val="00"/>
    <w:family w:val="roman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84896">
    <w:pPr>
      <w:spacing w:after="0" w:line="240" w:lineRule="auto"/>
      <w:rPr>
        <w:rFonts w:ascii="Tahoma" w:hAnsi="Tahoma" w:eastAsia="Times New Roman" w:cs="Tahoma"/>
        <w:b/>
        <w:sz w:val="24"/>
        <w:szCs w:val="24"/>
        <w:lang w:val="en-GB"/>
      </w:rPr>
    </w:pPr>
    <w:r>
      <w:rPr>
        <w:rFonts w:ascii="Tahoma" w:hAnsi="Tahoma" w:eastAsia="Times New Roman" w:cs="Tahoma"/>
        <w:b/>
        <w:sz w:val="12"/>
        <w:szCs w:val="12"/>
        <w:lang w:val="en-GB"/>
      </w:rPr>
      <w:t>Clerk’s Chambers</w:t>
    </w:r>
  </w:p>
  <w:p w14:paraId="1BE59429">
    <w:pPr>
      <w:spacing w:after="0" w:line="240" w:lineRule="auto"/>
      <w:rPr>
        <w:rFonts w:ascii="Tahoma" w:hAnsi="Tahoma" w:eastAsia="Times New Roman" w:cs="Tahoma"/>
        <w:b/>
        <w:sz w:val="12"/>
        <w:szCs w:val="12"/>
        <w:lang w:val="en-GB"/>
      </w:rPr>
    </w:pPr>
    <w:r>
      <w:rPr>
        <w:rFonts w:ascii="Tahoma" w:hAnsi="Tahoma" w:eastAsia="Times New Roman" w:cs="Tahoma"/>
        <w:b/>
        <w:sz w:val="12"/>
        <w:szCs w:val="12"/>
        <w:lang w:val="en-GB"/>
      </w:rPr>
      <w:t>Third Floor, EALA Win</w:t>
    </w:r>
  </w:p>
  <w:p w14:paraId="11B355B8">
    <w:pPr>
      <w:spacing w:after="0" w:line="240" w:lineRule="auto"/>
      <w:rPr>
        <w:rFonts w:ascii="Tahoma" w:hAnsi="Tahoma" w:eastAsia="Times New Roman" w:cs="Tahoma"/>
        <w:b/>
        <w:sz w:val="12"/>
        <w:szCs w:val="12"/>
        <w:lang w:val="en-GB"/>
      </w:rPr>
    </w:pPr>
    <w:r>
      <w:rPr>
        <w:rFonts w:ascii="Tahoma" w:hAnsi="Tahoma" w:eastAsia="Times New Roman" w:cs="Tahoma"/>
        <w:b/>
        <w:sz w:val="12"/>
        <w:szCs w:val="12"/>
        <w:lang w:val="en-GB"/>
      </w:rPr>
      <w:t>EAC Headquarters, Arusha, TANZANIA</w:t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 xml:space="preserve">                  </w:t>
    </w:r>
    <w:r>
      <w:rPr>
        <w:rFonts w:hint="default" w:ascii="Tahoma" w:hAnsi="Tahoma" w:eastAsia="Times New Roman" w:cs="Tahoma"/>
        <w:b/>
        <w:sz w:val="12"/>
        <w:szCs w:val="12"/>
        <w:lang w:val="en-US"/>
      </w:rPr>
      <w:t>13</w:t>
    </w:r>
    <w:r>
      <w:rPr>
        <w:rFonts w:hint="default" w:ascii="Tahoma" w:hAnsi="Tahoma" w:eastAsia="Times New Roman" w:cs="Tahoma"/>
        <w:b/>
        <w:sz w:val="12"/>
        <w:szCs w:val="12"/>
        <w:vertAlign w:val="superscript"/>
        <w:lang w:val="en-US"/>
      </w:rPr>
      <w:t>TH</w:t>
    </w:r>
    <w:r>
      <w:rPr>
        <w:rFonts w:hint="default" w:ascii="Tahoma" w:hAnsi="Tahoma" w:eastAsia="Times New Roman" w:cs="Tahoma"/>
        <w:b/>
        <w:sz w:val="12"/>
        <w:szCs w:val="12"/>
        <w:lang w:val="en-US"/>
      </w:rPr>
      <w:t xml:space="preserve"> April, 2026</w:t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  <w:r>
      <w:rPr>
        <w:rFonts w:ascii="Tahoma" w:hAnsi="Tahoma" w:eastAsia="Times New Roman" w:cs="Tahoma"/>
        <w:b/>
        <w:sz w:val="12"/>
        <w:szCs w:val="12"/>
        <w:lang w:val="en-GB"/>
      </w:rPr>
      <w:tab/>
    </w:r>
  </w:p>
  <w:p w14:paraId="675D3F54">
    <w:pPr>
      <w:pStyle w:val="5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E534C"/>
    <w:multiLevelType w:val="multilevel"/>
    <w:tmpl w:val="490E53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 w:ascii="Tahoma" w:hAnsi="Tahoma" w:cs="Tahoma"/>
        <w:b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Letter"/>
      <w:lvlText w:val="(%3)"/>
      <w:lvlJc w:val="left"/>
      <w:pPr>
        <w:tabs>
          <w:tab w:val="left" w:pos="2340"/>
        </w:tabs>
        <w:ind w:left="2340" w:hanging="720"/>
      </w:pPr>
      <w:rPr>
        <w:rFonts w:hint="default"/>
        <w:b w:val="0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54"/>
    <w:rsid w:val="00002A66"/>
    <w:rsid w:val="00003264"/>
    <w:rsid w:val="0000374A"/>
    <w:rsid w:val="0000431D"/>
    <w:rsid w:val="00006296"/>
    <w:rsid w:val="00007A04"/>
    <w:rsid w:val="00010AF6"/>
    <w:rsid w:val="00020842"/>
    <w:rsid w:val="00020E9C"/>
    <w:rsid w:val="000226C4"/>
    <w:rsid w:val="0002450C"/>
    <w:rsid w:val="00026350"/>
    <w:rsid w:val="00026EC8"/>
    <w:rsid w:val="00032377"/>
    <w:rsid w:val="00032DE5"/>
    <w:rsid w:val="00034315"/>
    <w:rsid w:val="00034574"/>
    <w:rsid w:val="000374E8"/>
    <w:rsid w:val="00041FB0"/>
    <w:rsid w:val="000503F6"/>
    <w:rsid w:val="00050514"/>
    <w:rsid w:val="00053F38"/>
    <w:rsid w:val="0005441B"/>
    <w:rsid w:val="00056C15"/>
    <w:rsid w:val="000573A3"/>
    <w:rsid w:val="00063037"/>
    <w:rsid w:val="00080421"/>
    <w:rsid w:val="00082805"/>
    <w:rsid w:val="00083FAE"/>
    <w:rsid w:val="0008549A"/>
    <w:rsid w:val="00090392"/>
    <w:rsid w:val="000914F9"/>
    <w:rsid w:val="0009215B"/>
    <w:rsid w:val="000965EE"/>
    <w:rsid w:val="00096DA4"/>
    <w:rsid w:val="000975FA"/>
    <w:rsid w:val="000A22CD"/>
    <w:rsid w:val="000B2C2B"/>
    <w:rsid w:val="000B3085"/>
    <w:rsid w:val="000B4817"/>
    <w:rsid w:val="000B627F"/>
    <w:rsid w:val="000C047F"/>
    <w:rsid w:val="000C47BA"/>
    <w:rsid w:val="000C68AF"/>
    <w:rsid w:val="000C7C74"/>
    <w:rsid w:val="000D0296"/>
    <w:rsid w:val="000D07E5"/>
    <w:rsid w:val="000D120B"/>
    <w:rsid w:val="000D7B3C"/>
    <w:rsid w:val="000E1AD3"/>
    <w:rsid w:val="000F1E22"/>
    <w:rsid w:val="000F44EE"/>
    <w:rsid w:val="00100C71"/>
    <w:rsid w:val="00106C1D"/>
    <w:rsid w:val="00106D63"/>
    <w:rsid w:val="001120E7"/>
    <w:rsid w:val="00112931"/>
    <w:rsid w:val="0011717F"/>
    <w:rsid w:val="0011774E"/>
    <w:rsid w:val="00117DEC"/>
    <w:rsid w:val="00120E77"/>
    <w:rsid w:val="00121519"/>
    <w:rsid w:val="001230C0"/>
    <w:rsid w:val="00123674"/>
    <w:rsid w:val="001247EE"/>
    <w:rsid w:val="0012508F"/>
    <w:rsid w:val="00125526"/>
    <w:rsid w:val="001350E1"/>
    <w:rsid w:val="001415A2"/>
    <w:rsid w:val="001422AF"/>
    <w:rsid w:val="00142C01"/>
    <w:rsid w:val="00143FC9"/>
    <w:rsid w:val="00144243"/>
    <w:rsid w:val="001449C3"/>
    <w:rsid w:val="00145C91"/>
    <w:rsid w:val="001472F5"/>
    <w:rsid w:val="00150299"/>
    <w:rsid w:val="00150A57"/>
    <w:rsid w:val="00152E0E"/>
    <w:rsid w:val="00154846"/>
    <w:rsid w:val="00155CD3"/>
    <w:rsid w:val="001564E9"/>
    <w:rsid w:val="00157AE0"/>
    <w:rsid w:val="00161BD4"/>
    <w:rsid w:val="001625E8"/>
    <w:rsid w:val="0016657A"/>
    <w:rsid w:val="00174572"/>
    <w:rsid w:val="0018437F"/>
    <w:rsid w:val="00184558"/>
    <w:rsid w:val="00187043"/>
    <w:rsid w:val="00193717"/>
    <w:rsid w:val="00193AFC"/>
    <w:rsid w:val="00194833"/>
    <w:rsid w:val="00196EE5"/>
    <w:rsid w:val="001A0E13"/>
    <w:rsid w:val="001A15F9"/>
    <w:rsid w:val="001A169B"/>
    <w:rsid w:val="001A5FAD"/>
    <w:rsid w:val="001A6F31"/>
    <w:rsid w:val="001B02D0"/>
    <w:rsid w:val="001B2EEA"/>
    <w:rsid w:val="001B56D6"/>
    <w:rsid w:val="001B6C94"/>
    <w:rsid w:val="001B78C3"/>
    <w:rsid w:val="001C0E96"/>
    <w:rsid w:val="001C5290"/>
    <w:rsid w:val="001C7C99"/>
    <w:rsid w:val="001D4A54"/>
    <w:rsid w:val="001E5672"/>
    <w:rsid w:val="001E7095"/>
    <w:rsid w:val="001E7099"/>
    <w:rsid w:val="001F0B5E"/>
    <w:rsid w:val="001F1BC5"/>
    <w:rsid w:val="001F2DB8"/>
    <w:rsid w:val="001F3CE6"/>
    <w:rsid w:val="001F453C"/>
    <w:rsid w:val="001F6956"/>
    <w:rsid w:val="001F6985"/>
    <w:rsid w:val="00200C02"/>
    <w:rsid w:val="002023F6"/>
    <w:rsid w:val="00222232"/>
    <w:rsid w:val="002262F5"/>
    <w:rsid w:val="002343C5"/>
    <w:rsid w:val="00236E77"/>
    <w:rsid w:val="002373D3"/>
    <w:rsid w:val="00243E6A"/>
    <w:rsid w:val="00244855"/>
    <w:rsid w:val="0024738A"/>
    <w:rsid w:val="00255E77"/>
    <w:rsid w:val="00260430"/>
    <w:rsid w:val="0026652C"/>
    <w:rsid w:val="002668D1"/>
    <w:rsid w:val="00271C96"/>
    <w:rsid w:val="00273672"/>
    <w:rsid w:val="00274343"/>
    <w:rsid w:val="00274799"/>
    <w:rsid w:val="00283A11"/>
    <w:rsid w:val="00285573"/>
    <w:rsid w:val="00286CE6"/>
    <w:rsid w:val="00287E77"/>
    <w:rsid w:val="002928F0"/>
    <w:rsid w:val="00294FC5"/>
    <w:rsid w:val="00295B5D"/>
    <w:rsid w:val="00296A49"/>
    <w:rsid w:val="00297491"/>
    <w:rsid w:val="002A0CBA"/>
    <w:rsid w:val="002A309F"/>
    <w:rsid w:val="002A4046"/>
    <w:rsid w:val="002A724A"/>
    <w:rsid w:val="002A7596"/>
    <w:rsid w:val="002B03A6"/>
    <w:rsid w:val="002B28AF"/>
    <w:rsid w:val="002B7630"/>
    <w:rsid w:val="002B77E6"/>
    <w:rsid w:val="002C2509"/>
    <w:rsid w:val="002C4F54"/>
    <w:rsid w:val="002C551C"/>
    <w:rsid w:val="002C5772"/>
    <w:rsid w:val="002C6108"/>
    <w:rsid w:val="002D1278"/>
    <w:rsid w:val="002D46D1"/>
    <w:rsid w:val="002D6674"/>
    <w:rsid w:val="002D67D8"/>
    <w:rsid w:val="002E1D41"/>
    <w:rsid w:val="002E2613"/>
    <w:rsid w:val="002E29C2"/>
    <w:rsid w:val="002E4388"/>
    <w:rsid w:val="002E5FC9"/>
    <w:rsid w:val="002E7320"/>
    <w:rsid w:val="002F6746"/>
    <w:rsid w:val="002F76D5"/>
    <w:rsid w:val="00302212"/>
    <w:rsid w:val="00303DBB"/>
    <w:rsid w:val="00303FC0"/>
    <w:rsid w:val="00305587"/>
    <w:rsid w:val="00305830"/>
    <w:rsid w:val="00305ADE"/>
    <w:rsid w:val="0030791A"/>
    <w:rsid w:val="003114E1"/>
    <w:rsid w:val="00311976"/>
    <w:rsid w:val="00313391"/>
    <w:rsid w:val="00317C3B"/>
    <w:rsid w:val="00320EAD"/>
    <w:rsid w:val="003235F2"/>
    <w:rsid w:val="00323E79"/>
    <w:rsid w:val="00324719"/>
    <w:rsid w:val="00325C12"/>
    <w:rsid w:val="00332317"/>
    <w:rsid w:val="003334E9"/>
    <w:rsid w:val="0033406A"/>
    <w:rsid w:val="0033589D"/>
    <w:rsid w:val="00336BFD"/>
    <w:rsid w:val="003371D3"/>
    <w:rsid w:val="0034334B"/>
    <w:rsid w:val="0034394D"/>
    <w:rsid w:val="0034798F"/>
    <w:rsid w:val="00350B5E"/>
    <w:rsid w:val="003514C8"/>
    <w:rsid w:val="00353D02"/>
    <w:rsid w:val="00356CE3"/>
    <w:rsid w:val="00356D8A"/>
    <w:rsid w:val="00360D59"/>
    <w:rsid w:val="00370E7D"/>
    <w:rsid w:val="00372726"/>
    <w:rsid w:val="00375CFE"/>
    <w:rsid w:val="0038133B"/>
    <w:rsid w:val="003824C9"/>
    <w:rsid w:val="00385D21"/>
    <w:rsid w:val="00392133"/>
    <w:rsid w:val="003930C3"/>
    <w:rsid w:val="00396EFB"/>
    <w:rsid w:val="003A5E56"/>
    <w:rsid w:val="003B1FE3"/>
    <w:rsid w:val="003B2041"/>
    <w:rsid w:val="003B270F"/>
    <w:rsid w:val="003B2D03"/>
    <w:rsid w:val="003B40BA"/>
    <w:rsid w:val="003B59CE"/>
    <w:rsid w:val="003B69EC"/>
    <w:rsid w:val="003B7666"/>
    <w:rsid w:val="003C03C8"/>
    <w:rsid w:val="003C069D"/>
    <w:rsid w:val="003C332C"/>
    <w:rsid w:val="003C562A"/>
    <w:rsid w:val="003C57A3"/>
    <w:rsid w:val="003C6D57"/>
    <w:rsid w:val="003D3718"/>
    <w:rsid w:val="003D393F"/>
    <w:rsid w:val="003D3AC5"/>
    <w:rsid w:val="003F0722"/>
    <w:rsid w:val="003F184C"/>
    <w:rsid w:val="003F210E"/>
    <w:rsid w:val="00400374"/>
    <w:rsid w:val="004046B9"/>
    <w:rsid w:val="0041028C"/>
    <w:rsid w:val="00411778"/>
    <w:rsid w:val="00411D77"/>
    <w:rsid w:val="00412F73"/>
    <w:rsid w:val="0042663A"/>
    <w:rsid w:val="0043455C"/>
    <w:rsid w:val="004377D8"/>
    <w:rsid w:val="00441AB8"/>
    <w:rsid w:val="00442407"/>
    <w:rsid w:val="00450879"/>
    <w:rsid w:val="004524D5"/>
    <w:rsid w:val="00452BC3"/>
    <w:rsid w:val="00456858"/>
    <w:rsid w:val="00462E15"/>
    <w:rsid w:val="0046763F"/>
    <w:rsid w:val="004708F1"/>
    <w:rsid w:val="00480AA2"/>
    <w:rsid w:val="00485B58"/>
    <w:rsid w:val="004877B1"/>
    <w:rsid w:val="0049138A"/>
    <w:rsid w:val="004916DB"/>
    <w:rsid w:val="00493273"/>
    <w:rsid w:val="00493736"/>
    <w:rsid w:val="00496C24"/>
    <w:rsid w:val="00496FB6"/>
    <w:rsid w:val="004A5630"/>
    <w:rsid w:val="004B0A47"/>
    <w:rsid w:val="004B3E99"/>
    <w:rsid w:val="004B5E33"/>
    <w:rsid w:val="004C2B1C"/>
    <w:rsid w:val="004C5E02"/>
    <w:rsid w:val="004C60BC"/>
    <w:rsid w:val="004D0FC8"/>
    <w:rsid w:val="004D27BE"/>
    <w:rsid w:val="004D3B7A"/>
    <w:rsid w:val="004D7198"/>
    <w:rsid w:val="004E2690"/>
    <w:rsid w:val="004E39CE"/>
    <w:rsid w:val="004E4345"/>
    <w:rsid w:val="004E4B91"/>
    <w:rsid w:val="004E770B"/>
    <w:rsid w:val="004E77A7"/>
    <w:rsid w:val="004E7A38"/>
    <w:rsid w:val="004F069E"/>
    <w:rsid w:val="004F228E"/>
    <w:rsid w:val="004F2D29"/>
    <w:rsid w:val="004F408C"/>
    <w:rsid w:val="00501966"/>
    <w:rsid w:val="00502051"/>
    <w:rsid w:val="00503FF4"/>
    <w:rsid w:val="00515DC8"/>
    <w:rsid w:val="005177E0"/>
    <w:rsid w:val="00520E30"/>
    <w:rsid w:val="005236E1"/>
    <w:rsid w:val="00527640"/>
    <w:rsid w:val="0053213D"/>
    <w:rsid w:val="00534ABC"/>
    <w:rsid w:val="00537AA3"/>
    <w:rsid w:val="00541DEA"/>
    <w:rsid w:val="005424C8"/>
    <w:rsid w:val="005433DD"/>
    <w:rsid w:val="00543FF5"/>
    <w:rsid w:val="005463A1"/>
    <w:rsid w:val="0054683A"/>
    <w:rsid w:val="005473C6"/>
    <w:rsid w:val="00547911"/>
    <w:rsid w:val="00547B8B"/>
    <w:rsid w:val="005531D6"/>
    <w:rsid w:val="00554E5E"/>
    <w:rsid w:val="00556412"/>
    <w:rsid w:val="00561AE9"/>
    <w:rsid w:val="005624F8"/>
    <w:rsid w:val="00567F8B"/>
    <w:rsid w:val="00576905"/>
    <w:rsid w:val="00577244"/>
    <w:rsid w:val="00577704"/>
    <w:rsid w:val="00580A7E"/>
    <w:rsid w:val="00580EEB"/>
    <w:rsid w:val="00581256"/>
    <w:rsid w:val="005841DB"/>
    <w:rsid w:val="0058714A"/>
    <w:rsid w:val="005872A8"/>
    <w:rsid w:val="00587CA9"/>
    <w:rsid w:val="00590228"/>
    <w:rsid w:val="00592683"/>
    <w:rsid w:val="00592D0A"/>
    <w:rsid w:val="0059357A"/>
    <w:rsid w:val="00597E58"/>
    <w:rsid w:val="005A0057"/>
    <w:rsid w:val="005A7445"/>
    <w:rsid w:val="005A78BF"/>
    <w:rsid w:val="005B6B87"/>
    <w:rsid w:val="005C326E"/>
    <w:rsid w:val="005C37B3"/>
    <w:rsid w:val="005C4A65"/>
    <w:rsid w:val="005C61D7"/>
    <w:rsid w:val="005D1EBC"/>
    <w:rsid w:val="005D206C"/>
    <w:rsid w:val="005D2FDF"/>
    <w:rsid w:val="005D48B1"/>
    <w:rsid w:val="005D4F8E"/>
    <w:rsid w:val="005D6D35"/>
    <w:rsid w:val="005D79CF"/>
    <w:rsid w:val="005D7EC4"/>
    <w:rsid w:val="005E3ED5"/>
    <w:rsid w:val="005E5B5A"/>
    <w:rsid w:val="005F6C80"/>
    <w:rsid w:val="006007E3"/>
    <w:rsid w:val="0060331C"/>
    <w:rsid w:val="006054B2"/>
    <w:rsid w:val="00611FD7"/>
    <w:rsid w:val="00613302"/>
    <w:rsid w:val="00614164"/>
    <w:rsid w:val="006160D6"/>
    <w:rsid w:val="00617FE6"/>
    <w:rsid w:val="00630BF1"/>
    <w:rsid w:val="00633AD0"/>
    <w:rsid w:val="00636C70"/>
    <w:rsid w:val="00640285"/>
    <w:rsid w:val="0064194E"/>
    <w:rsid w:val="00641AEA"/>
    <w:rsid w:val="00645D4F"/>
    <w:rsid w:val="00651B0A"/>
    <w:rsid w:val="00656791"/>
    <w:rsid w:val="0065693A"/>
    <w:rsid w:val="00660A83"/>
    <w:rsid w:val="00672A0E"/>
    <w:rsid w:val="006756DB"/>
    <w:rsid w:val="00675926"/>
    <w:rsid w:val="00677D41"/>
    <w:rsid w:val="00681482"/>
    <w:rsid w:val="00681F32"/>
    <w:rsid w:val="00682EA9"/>
    <w:rsid w:val="00685A50"/>
    <w:rsid w:val="006868DF"/>
    <w:rsid w:val="00686E00"/>
    <w:rsid w:val="00690409"/>
    <w:rsid w:val="00693780"/>
    <w:rsid w:val="00693E3C"/>
    <w:rsid w:val="00694C2C"/>
    <w:rsid w:val="00695A5B"/>
    <w:rsid w:val="0069601F"/>
    <w:rsid w:val="006A0229"/>
    <w:rsid w:val="006B2C59"/>
    <w:rsid w:val="006B2D1A"/>
    <w:rsid w:val="006B7F98"/>
    <w:rsid w:val="006C0A08"/>
    <w:rsid w:val="006C11B6"/>
    <w:rsid w:val="006C2A2F"/>
    <w:rsid w:val="006C3D3B"/>
    <w:rsid w:val="006C6349"/>
    <w:rsid w:val="006D0A9E"/>
    <w:rsid w:val="006E3B21"/>
    <w:rsid w:val="006E3B49"/>
    <w:rsid w:val="006F0455"/>
    <w:rsid w:val="006F1374"/>
    <w:rsid w:val="006F1943"/>
    <w:rsid w:val="006F6626"/>
    <w:rsid w:val="007053A4"/>
    <w:rsid w:val="00706331"/>
    <w:rsid w:val="007069F9"/>
    <w:rsid w:val="00707A8A"/>
    <w:rsid w:val="0071057F"/>
    <w:rsid w:val="00713832"/>
    <w:rsid w:val="00715077"/>
    <w:rsid w:val="00716624"/>
    <w:rsid w:val="00722933"/>
    <w:rsid w:val="00726B30"/>
    <w:rsid w:val="007275E3"/>
    <w:rsid w:val="007352B9"/>
    <w:rsid w:val="00737606"/>
    <w:rsid w:val="00741603"/>
    <w:rsid w:val="007419AF"/>
    <w:rsid w:val="007421D3"/>
    <w:rsid w:val="007601A2"/>
    <w:rsid w:val="0076067D"/>
    <w:rsid w:val="007625D0"/>
    <w:rsid w:val="00762737"/>
    <w:rsid w:val="00762E69"/>
    <w:rsid w:val="0076311F"/>
    <w:rsid w:val="00764689"/>
    <w:rsid w:val="0076588D"/>
    <w:rsid w:val="007660A7"/>
    <w:rsid w:val="00766971"/>
    <w:rsid w:val="00766F90"/>
    <w:rsid w:val="007737CD"/>
    <w:rsid w:val="00774518"/>
    <w:rsid w:val="007779B5"/>
    <w:rsid w:val="007839C3"/>
    <w:rsid w:val="00783B77"/>
    <w:rsid w:val="0078627D"/>
    <w:rsid w:val="00787B2E"/>
    <w:rsid w:val="00787FA2"/>
    <w:rsid w:val="00791949"/>
    <w:rsid w:val="0079197D"/>
    <w:rsid w:val="00793F2C"/>
    <w:rsid w:val="007943EB"/>
    <w:rsid w:val="00797E80"/>
    <w:rsid w:val="007A5D99"/>
    <w:rsid w:val="007B0A73"/>
    <w:rsid w:val="007B3A68"/>
    <w:rsid w:val="007B3BD1"/>
    <w:rsid w:val="007B3DCB"/>
    <w:rsid w:val="007B42BE"/>
    <w:rsid w:val="007B47BD"/>
    <w:rsid w:val="007B5DD6"/>
    <w:rsid w:val="007B6933"/>
    <w:rsid w:val="007B7979"/>
    <w:rsid w:val="007C1898"/>
    <w:rsid w:val="007C4B08"/>
    <w:rsid w:val="007D0D58"/>
    <w:rsid w:val="007D35D9"/>
    <w:rsid w:val="007D398B"/>
    <w:rsid w:val="007D3F8D"/>
    <w:rsid w:val="007D5344"/>
    <w:rsid w:val="007D537E"/>
    <w:rsid w:val="007D6322"/>
    <w:rsid w:val="007E2449"/>
    <w:rsid w:val="007E24DD"/>
    <w:rsid w:val="007E543C"/>
    <w:rsid w:val="007E57E1"/>
    <w:rsid w:val="007F0679"/>
    <w:rsid w:val="007F51C7"/>
    <w:rsid w:val="00800FB9"/>
    <w:rsid w:val="008070DF"/>
    <w:rsid w:val="0080724C"/>
    <w:rsid w:val="00810FE3"/>
    <w:rsid w:val="0081100C"/>
    <w:rsid w:val="00811C96"/>
    <w:rsid w:val="00821230"/>
    <w:rsid w:val="0082252E"/>
    <w:rsid w:val="00831EA4"/>
    <w:rsid w:val="008321AC"/>
    <w:rsid w:val="00832E61"/>
    <w:rsid w:val="00834224"/>
    <w:rsid w:val="008416FB"/>
    <w:rsid w:val="00842D25"/>
    <w:rsid w:val="00851BBC"/>
    <w:rsid w:val="00852F17"/>
    <w:rsid w:val="00853AE1"/>
    <w:rsid w:val="00856AF7"/>
    <w:rsid w:val="008576C7"/>
    <w:rsid w:val="0086111B"/>
    <w:rsid w:val="00863CA3"/>
    <w:rsid w:val="00864F46"/>
    <w:rsid w:val="008728B4"/>
    <w:rsid w:val="00872C95"/>
    <w:rsid w:val="00876E76"/>
    <w:rsid w:val="00877B70"/>
    <w:rsid w:val="00881452"/>
    <w:rsid w:val="0088302F"/>
    <w:rsid w:val="00883086"/>
    <w:rsid w:val="00887A13"/>
    <w:rsid w:val="008908D9"/>
    <w:rsid w:val="00891646"/>
    <w:rsid w:val="008A155F"/>
    <w:rsid w:val="008A302F"/>
    <w:rsid w:val="008A3E26"/>
    <w:rsid w:val="008B604F"/>
    <w:rsid w:val="008B6367"/>
    <w:rsid w:val="008B6B56"/>
    <w:rsid w:val="008B7269"/>
    <w:rsid w:val="008B7B4A"/>
    <w:rsid w:val="008C2E34"/>
    <w:rsid w:val="008C5E50"/>
    <w:rsid w:val="008D3C4E"/>
    <w:rsid w:val="008D50C7"/>
    <w:rsid w:val="008E0183"/>
    <w:rsid w:val="008E16F6"/>
    <w:rsid w:val="008E2B9F"/>
    <w:rsid w:val="008E3E76"/>
    <w:rsid w:val="008E5861"/>
    <w:rsid w:val="008E5A10"/>
    <w:rsid w:val="008F3930"/>
    <w:rsid w:val="008F42D0"/>
    <w:rsid w:val="008F6D07"/>
    <w:rsid w:val="00901979"/>
    <w:rsid w:val="00901B75"/>
    <w:rsid w:val="00902FD7"/>
    <w:rsid w:val="00903A5D"/>
    <w:rsid w:val="00913023"/>
    <w:rsid w:val="009242E2"/>
    <w:rsid w:val="00926215"/>
    <w:rsid w:val="00927B9F"/>
    <w:rsid w:val="00935447"/>
    <w:rsid w:val="009357A8"/>
    <w:rsid w:val="00936AB8"/>
    <w:rsid w:val="0094254C"/>
    <w:rsid w:val="009432D6"/>
    <w:rsid w:val="00943D94"/>
    <w:rsid w:val="009476FC"/>
    <w:rsid w:val="00951D26"/>
    <w:rsid w:val="0095230D"/>
    <w:rsid w:val="00952D34"/>
    <w:rsid w:val="00953E4C"/>
    <w:rsid w:val="00955322"/>
    <w:rsid w:val="00961504"/>
    <w:rsid w:val="00961B47"/>
    <w:rsid w:val="00962F19"/>
    <w:rsid w:val="00966104"/>
    <w:rsid w:val="009674E6"/>
    <w:rsid w:val="0097149E"/>
    <w:rsid w:val="009716EC"/>
    <w:rsid w:val="00974FA9"/>
    <w:rsid w:val="009807EF"/>
    <w:rsid w:val="00980D6A"/>
    <w:rsid w:val="00984342"/>
    <w:rsid w:val="00984DDB"/>
    <w:rsid w:val="00990362"/>
    <w:rsid w:val="00991325"/>
    <w:rsid w:val="00992887"/>
    <w:rsid w:val="00992A10"/>
    <w:rsid w:val="00994D07"/>
    <w:rsid w:val="0099677C"/>
    <w:rsid w:val="00997455"/>
    <w:rsid w:val="009B1637"/>
    <w:rsid w:val="009B1973"/>
    <w:rsid w:val="009B1F73"/>
    <w:rsid w:val="009B30BD"/>
    <w:rsid w:val="009B3B8D"/>
    <w:rsid w:val="009B7265"/>
    <w:rsid w:val="009B7870"/>
    <w:rsid w:val="009D5A44"/>
    <w:rsid w:val="009E0584"/>
    <w:rsid w:val="009E27E0"/>
    <w:rsid w:val="009F3706"/>
    <w:rsid w:val="009F3718"/>
    <w:rsid w:val="009F426F"/>
    <w:rsid w:val="009F46B8"/>
    <w:rsid w:val="009F4F31"/>
    <w:rsid w:val="009F5B95"/>
    <w:rsid w:val="009F6EA7"/>
    <w:rsid w:val="009F7753"/>
    <w:rsid w:val="009F7F0D"/>
    <w:rsid w:val="00A03B86"/>
    <w:rsid w:val="00A045EF"/>
    <w:rsid w:val="00A0467B"/>
    <w:rsid w:val="00A107EC"/>
    <w:rsid w:val="00A11CFF"/>
    <w:rsid w:val="00A11FD0"/>
    <w:rsid w:val="00A1378D"/>
    <w:rsid w:val="00A14ED6"/>
    <w:rsid w:val="00A16D3F"/>
    <w:rsid w:val="00A17843"/>
    <w:rsid w:val="00A257EA"/>
    <w:rsid w:val="00A25AAC"/>
    <w:rsid w:val="00A262F6"/>
    <w:rsid w:val="00A316EF"/>
    <w:rsid w:val="00A31EC1"/>
    <w:rsid w:val="00A344CF"/>
    <w:rsid w:val="00A355B7"/>
    <w:rsid w:val="00A35B44"/>
    <w:rsid w:val="00A37657"/>
    <w:rsid w:val="00A40ECC"/>
    <w:rsid w:val="00A4154E"/>
    <w:rsid w:val="00A41C1C"/>
    <w:rsid w:val="00A4279D"/>
    <w:rsid w:val="00A4402E"/>
    <w:rsid w:val="00A44FB5"/>
    <w:rsid w:val="00A450F7"/>
    <w:rsid w:val="00A46645"/>
    <w:rsid w:val="00A4793A"/>
    <w:rsid w:val="00A51A2D"/>
    <w:rsid w:val="00A55D87"/>
    <w:rsid w:val="00A56027"/>
    <w:rsid w:val="00A56A0F"/>
    <w:rsid w:val="00A64100"/>
    <w:rsid w:val="00A6648C"/>
    <w:rsid w:val="00A809B0"/>
    <w:rsid w:val="00A8176B"/>
    <w:rsid w:val="00A84CAA"/>
    <w:rsid w:val="00A87622"/>
    <w:rsid w:val="00A876EF"/>
    <w:rsid w:val="00A91095"/>
    <w:rsid w:val="00A97DC2"/>
    <w:rsid w:val="00AA0D83"/>
    <w:rsid w:val="00AA0FC1"/>
    <w:rsid w:val="00AA4B2F"/>
    <w:rsid w:val="00AA4F2E"/>
    <w:rsid w:val="00AA6E06"/>
    <w:rsid w:val="00AA7A5A"/>
    <w:rsid w:val="00AC18E3"/>
    <w:rsid w:val="00AC1B4D"/>
    <w:rsid w:val="00AC4DEB"/>
    <w:rsid w:val="00AC68C0"/>
    <w:rsid w:val="00AD4C50"/>
    <w:rsid w:val="00AD5D98"/>
    <w:rsid w:val="00AD63C7"/>
    <w:rsid w:val="00AD6A66"/>
    <w:rsid w:val="00AD7DB5"/>
    <w:rsid w:val="00AE7E55"/>
    <w:rsid w:val="00AF42CE"/>
    <w:rsid w:val="00AF465E"/>
    <w:rsid w:val="00AF72C5"/>
    <w:rsid w:val="00B0144D"/>
    <w:rsid w:val="00B020FC"/>
    <w:rsid w:val="00B040D0"/>
    <w:rsid w:val="00B05F52"/>
    <w:rsid w:val="00B079C0"/>
    <w:rsid w:val="00B11591"/>
    <w:rsid w:val="00B13A8E"/>
    <w:rsid w:val="00B13BE0"/>
    <w:rsid w:val="00B147B5"/>
    <w:rsid w:val="00B20E50"/>
    <w:rsid w:val="00B2305F"/>
    <w:rsid w:val="00B23370"/>
    <w:rsid w:val="00B334F3"/>
    <w:rsid w:val="00B34261"/>
    <w:rsid w:val="00B360BF"/>
    <w:rsid w:val="00B40E14"/>
    <w:rsid w:val="00B42F4E"/>
    <w:rsid w:val="00B43BA1"/>
    <w:rsid w:val="00B520FD"/>
    <w:rsid w:val="00B52F26"/>
    <w:rsid w:val="00B53691"/>
    <w:rsid w:val="00B5639E"/>
    <w:rsid w:val="00B56698"/>
    <w:rsid w:val="00B568D1"/>
    <w:rsid w:val="00B56919"/>
    <w:rsid w:val="00B57A8C"/>
    <w:rsid w:val="00B66FF1"/>
    <w:rsid w:val="00B7155E"/>
    <w:rsid w:val="00B7191D"/>
    <w:rsid w:val="00B76494"/>
    <w:rsid w:val="00B76CA9"/>
    <w:rsid w:val="00B85E8C"/>
    <w:rsid w:val="00B93C1B"/>
    <w:rsid w:val="00B944D0"/>
    <w:rsid w:val="00B975C4"/>
    <w:rsid w:val="00BA38C1"/>
    <w:rsid w:val="00BA40F1"/>
    <w:rsid w:val="00BA494D"/>
    <w:rsid w:val="00BA6886"/>
    <w:rsid w:val="00BB055C"/>
    <w:rsid w:val="00BB3391"/>
    <w:rsid w:val="00BB4039"/>
    <w:rsid w:val="00BB412F"/>
    <w:rsid w:val="00BB4A3B"/>
    <w:rsid w:val="00BC1470"/>
    <w:rsid w:val="00BC7199"/>
    <w:rsid w:val="00BD7FF7"/>
    <w:rsid w:val="00BE16D4"/>
    <w:rsid w:val="00BE2222"/>
    <w:rsid w:val="00BE3F8D"/>
    <w:rsid w:val="00BE763B"/>
    <w:rsid w:val="00BF0DDF"/>
    <w:rsid w:val="00BF2A35"/>
    <w:rsid w:val="00BF3E7D"/>
    <w:rsid w:val="00C00846"/>
    <w:rsid w:val="00C00854"/>
    <w:rsid w:val="00C064E3"/>
    <w:rsid w:val="00C070A9"/>
    <w:rsid w:val="00C07927"/>
    <w:rsid w:val="00C14964"/>
    <w:rsid w:val="00C15416"/>
    <w:rsid w:val="00C15E39"/>
    <w:rsid w:val="00C16464"/>
    <w:rsid w:val="00C1780C"/>
    <w:rsid w:val="00C17E72"/>
    <w:rsid w:val="00C216AA"/>
    <w:rsid w:val="00C22642"/>
    <w:rsid w:val="00C22DF7"/>
    <w:rsid w:val="00C23709"/>
    <w:rsid w:val="00C24893"/>
    <w:rsid w:val="00C26F60"/>
    <w:rsid w:val="00C336BB"/>
    <w:rsid w:val="00C36A34"/>
    <w:rsid w:val="00C50A18"/>
    <w:rsid w:val="00C53752"/>
    <w:rsid w:val="00C53C9E"/>
    <w:rsid w:val="00C55996"/>
    <w:rsid w:val="00C567BB"/>
    <w:rsid w:val="00C570CA"/>
    <w:rsid w:val="00C612DF"/>
    <w:rsid w:val="00C62AA7"/>
    <w:rsid w:val="00C64C2D"/>
    <w:rsid w:val="00C653BD"/>
    <w:rsid w:val="00C67548"/>
    <w:rsid w:val="00C72FCF"/>
    <w:rsid w:val="00C7578D"/>
    <w:rsid w:val="00C76A16"/>
    <w:rsid w:val="00C7760E"/>
    <w:rsid w:val="00C87949"/>
    <w:rsid w:val="00C9273A"/>
    <w:rsid w:val="00C9287A"/>
    <w:rsid w:val="00C9495B"/>
    <w:rsid w:val="00CA0732"/>
    <w:rsid w:val="00CA0851"/>
    <w:rsid w:val="00CA3855"/>
    <w:rsid w:val="00CA3C07"/>
    <w:rsid w:val="00CB3B49"/>
    <w:rsid w:val="00CB5CCF"/>
    <w:rsid w:val="00CB6FC2"/>
    <w:rsid w:val="00CC1EAD"/>
    <w:rsid w:val="00CD2F39"/>
    <w:rsid w:val="00CE34A2"/>
    <w:rsid w:val="00CF0536"/>
    <w:rsid w:val="00CF30A4"/>
    <w:rsid w:val="00CF4DBA"/>
    <w:rsid w:val="00D026A5"/>
    <w:rsid w:val="00D06401"/>
    <w:rsid w:val="00D11CC9"/>
    <w:rsid w:val="00D138A2"/>
    <w:rsid w:val="00D13F8A"/>
    <w:rsid w:val="00D14AFE"/>
    <w:rsid w:val="00D14D6A"/>
    <w:rsid w:val="00D17B0C"/>
    <w:rsid w:val="00D200C5"/>
    <w:rsid w:val="00D20785"/>
    <w:rsid w:val="00D22DA9"/>
    <w:rsid w:val="00D27C1C"/>
    <w:rsid w:val="00D335F7"/>
    <w:rsid w:val="00D35B87"/>
    <w:rsid w:val="00D3773C"/>
    <w:rsid w:val="00D406F3"/>
    <w:rsid w:val="00D41E90"/>
    <w:rsid w:val="00D445ED"/>
    <w:rsid w:val="00D45164"/>
    <w:rsid w:val="00D46895"/>
    <w:rsid w:val="00D60555"/>
    <w:rsid w:val="00D61667"/>
    <w:rsid w:val="00D647AB"/>
    <w:rsid w:val="00D654AD"/>
    <w:rsid w:val="00D65DA9"/>
    <w:rsid w:val="00D70518"/>
    <w:rsid w:val="00D71FFE"/>
    <w:rsid w:val="00D744AD"/>
    <w:rsid w:val="00D77AE6"/>
    <w:rsid w:val="00D77B95"/>
    <w:rsid w:val="00D81FFD"/>
    <w:rsid w:val="00D830ED"/>
    <w:rsid w:val="00D8762D"/>
    <w:rsid w:val="00D92A98"/>
    <w:rsid w:val="00D93635"/>
    <w:rsid w:val="00D95540"/>
    <w:rsid w:val="00D9588C"/>
    <w:rsid w:val="00D973B6"/>
    <w:rsid w:val="00DA15C2"/>
    <w:rsid w:val="00DA41F3"/>
    <w:rsid w:val="00DA4DCB"/>
    <w:rsid w:val="00DA623C"/>
    <w:rsid w:val="00DA6422"/>
    <w:rsid w:val="00DB3125"/>
    <w:rsid w:val="00DC4292"/>
    <w:rsid w:val="00DC69ED"/>
    <w:rsid w:val="00DC7CE0"/>
    <w:rsid w:val="00DD23C8"/>
    <w:rsid w:val="00DD2CEF"/>
    <w:rsid w:val="00DD4F2C"/>
    <w:rsid w:val="00DD55EA"/>
    <w:rsid w:val="00DD6479"/>
    <w:rsid w:val="00DE0132"/>
    <w:rsid w:val="00DE1518"/>
    <w:rsid w:val="00DE1AEB"/>
    <w:rsid w:val="00DE318B"/>
    <w:rsid w:val="00DE53FC"/>
    <w:rsid w:val="00DE66FC"/>
    <w:rsid w:val="00DF111B"/>
    <w:rsid w:val="00DF1691"/>
    <w:rsid w:val="00DF183B"/>
    <w:rsid w:val="00DF1B80"/>
    <w:rsid w:val="00DF6A33"/>
    <w:rsid w:val="00DF6D68"/>
    <w:rsid w:val="00DF7F4B"/>
    <w:rsid w:val="00E03940"/>
    <w:rsid w:val="00E04D8E"/>
    <w:rsid w:val="00E07426"/>
    <w:rsid w:val="00E1214A"/>
    <w:rsid w:val="00E14B69"/>
    <w:rsid w:val="00E1532B"/>
    <w:rsid w:val="00E16A7C"/>
    <w:rsid w:val="00E20827"/>
    <w:rsid w:val="00E20875"/>
    <w:rsid w:val="00E20E86"/>
    <w:rsid w:val="00E23ABC"/>
    <w:rsid w:val="00E27908"/>
    <w:rsid w:val="00E30012"/>
    <w:rsid w:val="00E34765"/>
    <w:rsid w:val="00E37C9F"/>
    <w:rsid w:val="00E40DC3"/>
    <w:rsid w:val="00E43BD1"/>
    <w:rsid w:val="00E43C20"/>
    <w:rsid w:val="00E45EDF"/>
    <w:rsid w:val="00E46EA4"/>
    <w:rsid w:val="00E47464"/>
    <w:rsid w:val="00E5259D"/>
    <w:rsid w:val="00E52E18"/>
    <w:rsid w:val="00E538D8"/>
    <w:rsid w:val="00E55DF6"/>
    <w:rsid w:val="00E5718B"/>
    <w:rsid w:val="00E57A84"/>
    <w:rsid w:val="00E60E47"/>
    <w:rsid w:val="00E625F0"/>
    <w:rsid w:val="00E62634"/>
    <w:rsid w:val="00E64876"/>
    <w:rsid w:val="00E650D5"/>
    <w:rsid w:val="00E659E3"/>
    <w:rsid w:val="00E65E83"/>
    <w:rsid w:val="00E7281C"/>
    <w:rsid w:val="00E748CD"/>
    <w:rsid w:val="00E76744"/>
    <w:rsid w:val="00E8178C"/>
    <w:rsid w:val="00E819E3"/>
    <w:rsid w:val="00E81CD3"/>
    <w:rsid w:val="00E824EC"/>
    <w:rsid w:val="00E82755"/>
    <w:rsid w:val="00E831C7"/>
    <w:rsid w:val="00E853E4"/>
    <w:rsid w:val="00E85B3D"/>
    <w:rsid w:val="00E90011"/>
    <w:rsid w:val="00E904AB"/>
    <w:rsid w:val="00E914E6"/>
    <w:rsid w:val="00E946CA"/>
    <w:rsid w:val="00E94C0C"/>
    <w:rsid w:val="00E95B0C"/>
    <w:rsid w:val="00E964FA"/>
    <w:rsid w:val="00E96CFC"/>
    <w:rsid w:val="00E974B9"/>
    <w:rsid w:val="00EA16E0"/>
    <w:rsid w:val="00EA66C2"/>
    <w:rsid w:val="00EB371A"/>
    <w:rsid w:val="00EB4E36"/>
    <w:rsid w:val="00EB6B2C"/>
    <w:rsid w:val="00EC0E5B"/>
    <w:rsid w:val="00EC1274"/>
    <w:rsid w:val="00EC4304"/>
    <w:rsid w:val="00ED5F37"/>
    <w:rsid w:val="00ED6EB6"/>
    <w:rsid w:val="00EE4BB9"/>
    <w:rsid w:val="00EE5C54"/>
    <w:rsid w:val="00EE66DA"/>
    <w:rsid w:val="00EF00E5"/>
    <w:rsid w:val="00EF0DAB"/>
    <w:rsid w:val="00EF142B"/>
    <w:rsid w:val="00EF167A"/>
    <w:rsid w:val="00EF18EE"/>
    <w:rsid w:val="00EF32B8"/>
    <w:rsid w:val="00EF755A"/>
    <w:rsid w:val="00F03898"/>
    <w:rsid w:val="00F04257"/>
    <w:rsid w:val="00F0639D"/>
    <w:rsid w:val="00F10A68"/>
    <w:rsid w:val="00F11B67"/>
    <w:rsid w:val="00F13167"/>
    <w:rsid w:val="00F14B59"/>
    <w:rsid w:val="00F14D79"/>
    <w:rsid w:val="00F2114D"/>
    <w:rsid w:val="00F21B13"/>
    <w:rsid w:val="00F23D62"/>
    <w:rsid w:val="00F2462C"/>
    <w:rsid w:val="00F24A3C"/>
    <w:rsid w:val="00F253A0"/>
    <w:rsid w:val="00F2630D"/>
    <w:rsid w:val="00F26C29"/>
    <w:rsid w:val="00F31B7C"/>
    <w:rsid w:val="00F35EC6"/>
    <w:rsid w:val="00F36FB6"/>
    <w:rsid w:val="00F42558"/>
    <w:rsid w:val="00F51DF4"/>
    <w:rsid w:val="00F55D9D"/>
    <w:rsid w:val="00F616E1"/>
    <w:rsid w:val="00F66459"/>
    <w:rsid w:val="00F674B1"/>
    <w:rsid w:val="00F72649"/>
    <w:rsid w:val="00F72E30"/>
    <w:rsid w:val="00F80B64"/>
    <w:rsid w:val="00F81358"/>
    <w:rsid w:val="00F81851"/>
    <w:rsid w:val="00F912A8"/>
    <w:rsid w:val="00F95352"/>
    <w:rsid w:val="00F96489"/>
    <w:rsid w:val="00F9662B"/>
    <w:rsid w:val="00F97BAC"/>
    <w:rsid w:val="00FA160A"/>
    <w:rsid w:val="00FA16B0"/>
    <w:rsid w:val="00FA1B6F"/>
    <w:rsid w:val="00FA5775"/>
    <w:rsid w:val="00FA58E0"/>
    <w:rsid w:val="00FA5AFF"/>
    <w:rsid w:val="00FA662B"/>
    <w:rsid w:val="00FA68A4"/>
    <w:rsid w:val="00FA7FC7"/>
    <w:rsid w:val="00FB1486"/>
    <w:rsid w:val="00FB444C"/>
    <w:rsid w:val="00FB5AF1"/>
    <w:rsid w:val="00FC2550"/>
    <w:rsid w:val="00FC2E0E"/>
    <w:rsid w:val="00FC5474"/>
    <w:rsid w:val="00FD0BED"/>
    <w:rsid w:val="00FD358D"/>
    <w:rsid w:val="00FD503A"/>
    <w:rsid w:val="00FE1DF1"/>
    <w:rsid w:val="00FE6442"/>
    <w:rsid w:val="00FF2D76"/>
    <w:rsid w:val="00FF6D0C"/>
    <w:rsid w:val="00FF7E01"/>
    <w:rsid w:val="027D6DD6"/>
    <w:rsid w:val="0FAE3FC6"/>
    <w:rsid w:val="13921E4F"/>
    <w:rsid w:val="166B30D5"/>
    <w:rsid w:val="18F465E3"/>
    <w:rsid w:val="1A9853AE"/>
    <w:rsid w:val="241A32C7"/>
    <w:rsid w:val="40A37950"/>
    <w:rsid w:val="49EE0CE8"/>
    <w:rsid w:val="4BC251A7"/>
    <w:rsid w:val="4D45548D"/>
    <w:rsid w:val="53E66000"/>
    <w:rsid w:val="5C262760"/>
    <w:rsid w:val="5FC4143A"/>
    <w:rsid w:val="6D596CF4"/>
    <w:rsid w:val="722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List Paragraph Char"/>
    <w:link w:val="7"/>
    <w:qFormat/>
    <w:uiPriority w:val="34"/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322</Words>
  <Characters>1841</Characters>
  <Lines>15</Lines>
  <Paragraphs>4</Paragraphs>
  <TotalTime>8</TotalTime>
  <ScaleCrop>false</ScaleCrop>
  <LinksUpToDate>false</LinksUpToDate>
  <CharactersWithSpaces>2159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2025-10-13T08:17:00Z</dcterms:created>
  <dc:creator>Emilly Okema</dc:creator>
  <cp:lastModifiedBy>eokema</cp:lastModifiedBy>
  <cp:lastPrinted>2026-04-11T11:26:00Z</cp:lastPrinted>
  <dcterms:modified xsi:type="dcterms:W3CDTF">2026-04-11T13:01:31Z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144437D9DB944E67A9BCC0ED6F4ABB46_13</vt:lpwstr>
  </property>
</Properties>
</file>